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D47" w:rsidRPr="001B46FF" w:rsidRDefault="00EE3DD7" w:rsidP="00A738E2">
      <w:pPr>
        <w:jc w:val="center"/>
        <w:rPr>
          <w:rFonts w:ascii="Verdana" w:hAnsi="Verdana" w:cs="Arial"/>
        </w:rPr>
      </w:pPr>
      <w:r w:rsidRPr="001B46FF">
        <w:rPr>
          <w:rFonts w:ascii="Verdana" w:hAnsi="Verdana" w:cs="Arial"/>
          <w:b/>
        </w:rPr>
        <w:t>F</w:t>
      </w:r>
      <w:r w:rsidR="008A0C07" w:rsidRPr="001B46FF">
        <w:rPr>
          <w:rFonts w:ascii="Verdana" w:hAnsi="Verdana" w:cs="Arial"/>
          <w:b/>
        </w:rPr>
        <w:t xml:space="preserve">ACULTAD </w:t>
      </w:r>
      <w:r w:rsidR="003366DA" w:rsidRPr="001B46FF">
        <w:rPr>
          <w:rFonts w:ascii="Verdana" w:hAnsi="Verdana" w:cs="Arial"/>
          <w:b/>
        </w:rPr>
        <w:t>DE CIENCIAS CONTABLES Y FINANCIERAS</w:t>
      </w:r>
      <w:r w:rsidR="001340C7" w:rsidRPr="001B46FF">
        <w:rPr>
          <w:rFonts w:ascii="Verdana" w:hAnsi="Verdana" w:cs="Arial"/>
          <w:b/>
        </w:rPr>
        <w:t>.</w:t>
      </w:r>
    </w:p>
    <w:p w:rsidR="00CF2974" w:rsidRPr="001B46FF" w:rsidRDefault="00CF2974" w:rsidP="008B13EB">
      <w:pPr>
        <w:jc w:val="both"/>
        <w:rPr>
          <w:rFonts w:ascii="Verdana" w:hAnsi="Verdana" w:cs="Arial"/>
          <w:sz w:val="18"/>
          <w:szCs w:val="18"/>
        </w:rPr>
      </w:pPr>
    </w:p>
    <w:p w:rsidR="00A738E2" w:rsidRPr="001B46FF" w:rsidRDefault="00A738E2" w:rsidP="008B13EB">
      <w:pPr>
        <w:jc w:val="both"/>
        <w:rPr>
          <w:rFonts w:ascii="Verdana" w:hAnsi="Verdana" w:cs="Arial"/>
          <w:sz w:val="18"/>
          <w:szCs w:val="18"/>
        </w:rPr>
      </w:pPr>
    </w:p>
    <w:p w:rsidR="00E900A4" w:rsidRPr="001B46FF" w:rsidRDefault="00641878" w:rsidP="00641878">
      <w:pPr>
        <w:jc w:val="both"/>
        <w:rPr>
          <w:rFonts w:ascii="Verdana" w:hAnsi="Verdana" w:cs="Arial"/>
          <w:b/>
          <w:sz w:val="18"/>
          <w:szCs w:val="18"/>
        </w:rPr>
      </w:pPr>
      <w:r w:rsidRPr="001B46FF">
        <w:rPr>
          <w:rFonts w:ascii="Verdana" w:hAnsi="Verdana" w:cs="Arial"/>
          <w:b/>
          <w:sz w:val="18"/>
          <w:szCs w:val="18"/>
        </w:rPr>
        <w:t>INTRODUCCIÓN</w:t>
      </w:r>
    </w:p>
    <w:p w:rsidR="00CA3D4A" w:rsidRPr="001B46FF" w:rsidRDefault="003366DA" w:rsidP="00641878">
      <w:pPr>
        <w:jc w:val="both"/>
        <w:rPr>
          <w:rFonts w:ascii="Verdana" w:hAnsi="Verdana" w:cs="Arial"/>
          <w:sz w:val="18"/>
          <w:szCs w:val="18"/>
        </w:rPr>
      </w:pPr>
      <w:r w:rsidRPr="001B46FF">
        <w:rPr>
          <w:rFonts w:ascii="Verdana" w:hAnsi="Verdana" w:cs="Arial"/>
          <w:sz w:val="18"/>
          <w:szCs w:val="18"/>
        </w:rPr>
        <w:t>El presente Plan Operativo Institucional (POI) 201</w:t>
      </w:r>
      <w:r w:rsidR="00920172" w:rsidRPr="001B46FF">
        <w:rPr>
          <w:rFonts w:ascii="Verdana" w:hAnsi="Verdana" w:cs="Arial"/>
          <w:sz w:val="18"/>
          <w:szCs w:val="18"/>
        </w:rPr>
        <w:t>3</w:t>
      </w:r>
      <w:r w:rsidRPr="001B46FF">
        <w:rPr>
          <w:rFonts w:ascii="Verdana" w:hAnsi="Verdana" w:cs="Arial"/>
          <w:sz w:val="18"/>
          <w:szCs w:val="18"/>
        </w:rPr>
        <w:t xml:space="preserve"> de la Facultad de C</w:t>
      </w:r>
      <w:r w:rsidR="00641878">
        <w:rPr>
          <w:rFonts w:ascii="Verdana" w:hAnsi="Verdana" w:cs="Arial"/>
          <w:sz w:val="18"/>
          <w:szCs w:val="18"/>
        </w:rPr>
        <w:t>iencias Contables y Financieras</w:t>
      </w:r>
      <w:r w:rsidRPr="001B46FF">
        <w:rPr>
          <w:rFonts w:ascii="Verdana" w:hAnsi="Verdana" w:cs="Arial"/>
          <w:sz w:val="18"/>
          <w:szCs w:val="18"/>
        </w:rPr>
        <w:t xml:space="preserve"> de la Universidad Nacional de Piura, </w:t>
      </w:r>
      <w:r w:rsidR="00641878">
        <w:rPr>
          <w:rFonts w:ascii="Verdana" w:hAnsi="Verdana" w:cs="Arial"/>
          <w:sz w:val="18"/>
          <w:szCs w:val="18"/>
        </w:rPr>
        <w:t xml:space="preserve">se </w:t>
      </w:r>
      <w:r w:rsidRPr="001B46FF">
        <w:rPr>
          <w:rFonts w:ascii="Verdana" w:hAnsi="Verdana" w:cs="Arial"/>
          <w:sz w:val="18"/>
          <w:szCs w:val="18"/>
        </w:rPr>
        <w:t>ha elaborado</w:t>
      </w:r>
      <w:r w:rsidR="00920172" w:rsidRPr="001B46FF">
        <w:rPr>
          <w:rFonts w:ascii="Verdana" w:hAnsi="Verdana" w:cs="Arial"/>
          <w:b/>
          <w:sz w:val="18"/>
          <w:szCs w:val="18"/>
        </w:rPr>
        <w:t xml:space="preserve"> </w:t>
      </w:r>
      <w:r w:rsidRPr="001B46FF">
        <w:rPr>
          <w:rFonts w:ascii="Verdana" w:hAnsi="Verdana" w:cs="Arial"/>
          <w:sz w:val="18"/>
          <w:szCs w:val="18"/>
        </w:rPr>
        <w:t>teniendo en cuenta el Plan Estratégico Institucional</w:t>
      </w:r>
      <w:r w:rsidR="00920172" w:rsidRPr="001B46FF">
        <w:rPr>
          <w:rFonts w:ascii="Verdana" w:hAnsi="Verdana" w:cs="Arial"/>
          <w:sz w:val="18"/>
          <w:szCs w:val="18"/>
        </w:rPr>
        <w:t xml:space="preserve"> 2009-2013 de nuestra Facultad</w:t>
      </w:r>
      <w:r w:rsidRPr="001B46FF">
        <w:rPr>
          <w:rFonts w:ascii="Verdana" w:hAnsi="Verdana" w:cs="Arial"/>
          <w:sz w:val="18"/>
          <w:szCs w:val="18"/>
        </w:rPr>
        <w:t xml:space="preserve"> de acuerdo a los lineamientos y </w:t>
      </w:r>
      <w:r w:rsidR="00CA3D4A" w:rsidRPr="001B46FF">
        <w:rPr>
          <w:rFonts w:ascii="Verdana" w:hAnsi="Verdana" w:cs="Arial"/>
          <w:sz w:val="18"/>
          <w:szCs w:val="18"/>
        </w:rPr>
        <w:t>pautas señalados por las Oficinas de Presupuesto y Planes y Pr</w:t>
      </w:r>
      <w:r w:rsidR="00641878">
        <w:rPr>
          <w:rFonts w:ascii="Verdana" w:hAnsi="Verdana" w:cs="Arial"/>
          <w:sz w:val="18"/>
          <w:szCs w:val="18"/>
        </w:rPr>
        <w:t>oyectos</w:t>
      </w:r>
      <w:r w:rsidR="00CA3D4A" w:rsidRPr="001B46FF">
        <w:rPr>
          <w:rFonts w:ascii="Verdana" w:hAnsi="Verdana" w:cs="Arial"/>
          <w:sz w:val="18"/>
          <w:szCs w:val="18"/>
        </w:rPr>
        <w:t xml:space="preserve"> de la OCP </w:t>
      </w:r>
      <w:r w:rsidR="00920172" w:rsidRPr="001B46FF">
        <w:rPr>
          <w:rFonts w:ascii="Verdana" w:hAnsi="Verdana" w:cs="Arial"/>
          <w:sz w:val="18"/>
          <w:szCs w:val="18"/>
        </w:rPr>
        <w:t>el cual contiene los criterios técnicos aprobados en la Resolución Nº 0556-CU-201</w:t>
      </w:r>
      <w:r w:rsidR="00641878">
        <w:rPr>
          <w:rFonts w:ascii="Verdana" w:hAnsi="Verdana" w:cs="Arial"/>
          <w:sz w:val="18"/>
          <w:szCs w:val="18"/>
        </w:rPr>
        <w:t>2</w:t>
      </w:r>
      <w:r w:rsidR="00920172" w:rsidRPr="001B46FF">
        <w:rPr>
          <w:rFonts w:ascii="Verdana" w:hAnsi="Verdana" w:cs="Arial"/>
          <w:sz w:val="18"/>
          <w:szCs w:val="18"/>
        </w:rPr>
        <w:t xml:space="preserve"> del 13/07/12 y el Presupuesto 2013 de la </w:t>
      </w:r>
      <w:r w:rsidR="0061388E" w:rsidRPr="001B46FF">
        <w:rPr>
          <w:rFonts w:ascii="Verdana" w:hAnsi="Verdana" w:cs="Arial"/>
          <w:sz w:val="18"/>
          <w:szCs w:val="18"/>
        </w:rPr>
        <w:t>F</w:t>
      </w:r>
      <w:r w:rsidR="0061388E">
        <w:rPr>
          <w:rFonts w:ascii="Verdana" w:hAnsi="Verdana" w:cs="Arial"/>
          <w:sz w:val="18"/>
          <w:szCs w:val="18"/>
        </w:rPr>
        <w:t>CC</w:t>
      </w:r>
      <w:r w:rsidR="0061388E" w:rsidRPr="001B46FF">
        <w:rPr>
          <w:rFonts w:ascii="Verdana" w:hAnsi="Verdana" w:cs="Arial"/>
          <w:sz w:val="18"/>
          <w:szCs w:val="18"/>
        </w:rPr>
        <w:t>yF</w:t>
      </w:r>
      <w:r w:rsidR="00CA3D4A" w:rsidRPr="001B46FF">
        <w:rPr>
          <w:rFonts w:ascii="Verdana" w:hAnsi="Verdana" w:cs="Arial"/>
          <w:sz w:val="18"/>
          <w:szCs w:val="18"/>
        </w:rPr>
        <w:t>.</w:t>
      </w:r>
    </w:p>
    <w:p w:rsidR="003366DA" w:rsidRPr="001B46FF" w:rsidRDefault="003366DA" w:rsidP="00641878">
      <w:pPr>
        <w:jc w:val="both"/>
        <w:rPr>
          <w:rFonts w:ascii="Verdana" w:hAnsi="Verdana" w:cs="Arial"/>
          <w:sz w:val="18"/>
          <w:szCs w:val="18"/>
        </w:rPr>
      </w:pPr>
      <w:r w:rsidRPr="001B46FF">
        <w:rPr>
          <w:rFonts w:ascii="Verdana" w:hAnsi="Verdana" w:cs="Arial"/>
          <w:sz w:val="18"/>
          <w:szCs w:val="18"/>
        </w:rPr>
        <w:t>En el Diagn</w:t>
      </w:r>
      <w:r w:rsidR="004D04F7" w:rsidRPr="001B46FF">
        <w:rPr>
          <w:rFonts w:ascii="Verdana" w:hAnsi="Verdana" w:cs="Arial"/>
          <w:sz w:val="18"/>
          <w:szCs w:val="18"/>
        </w:rPr>
        <w:t>ó</w:t>
      </w:r>
      <w:r w:rsidR="001E26CC">
        <w:rPr>
          <w:rFonts w:ascii="Verdana" w:hAnsi="Verdana" w:cs="Arial"/>
          <w:sz w:val="18"/>
          <w:szCs w:val="18"/>
        </w:rPr>
        <w:t>stico</w:t>
      </w:r>
      <w:r w:rsidRPr="001B46FF">
        <w:rPr>
          <w:rFonts w:ascii="Verdana" w:hAnsi="Verdana" w:cs="Arial"/>
          <w:sz w:val="18"/>
          <w:szCs w:val="18"/>
        </w:rPr>
        <w:t>, se ha enfatizado principalmente la problemática de l</w:t>
      </w:r>
      <w:r w:rsidR="00C83836" w:rsidRPr="001B46FF">
        <w:rPr>
          <w:rFonts w:ascii="Verdana" w:hAnsi="Verdana" w:cs="Arial"/>
          <w:sz w:val="18"/>
          <w:szCs w:val="18"/>
        </w:rPr>
        <w:t>as actividades</w:t>
      </w:r>
      <w:r w:rsidRPr="001B46FF">
        <w:rPr>
          <w:rFonts w:ascii="Verdana" w:hAnsi="Verdana" w:cs="Arial"/>
          <w:sz w:val="18"/>
          <w:szCs w:val="18"/>
        </w:rPr>
        <w:t xml:space="preserve"> fundamentales de </w:t>
      </w:r>
      <w:smartTag w:uri="urn:schemas-microsoft-com:office:smarttags" w:element="PersonName">
        <w:smartTagPr>
          <w:attr w:name="ProductID" w:val="la Universidad"/>
        </w:smartTagPr>
        <w:r w:rsidRPr="001B46FF">
          <w:rPr>
            <w:rFonts w:ascii="Verdana" w:hAnsi="Verdana" w:cs="Arial"/>
            <w:sz w:val="18"/>
            <w:szCs w:val="18"/>
          </w:rPr>
          <w:t>la Universidad</w:t>
        </w:r>
      </w:smartTag>
      <w:r w:rsidRPr="001B46FF">
        <w:rPr>
          <w:rFonts w:ascii="Verdana" w:hAnsi="Verdana" w:cs="Arial"/>
          <w:sz w:val="18"/>
          <w:szCs w:val="18"/>
        </w:rPr>
        <w:t xml:space="preserve"> como son: Educación Superior, Investigación, Proyección y Extensión Universitaria y Gestión Administrativa </w:t>
      </w:r>
      <w:r w:rsidR="001E26CC">
        <w:rPr>
          <w:rFonts w:ascii="Verdana" w:hAnsi="Verdana" w:cs="Arial"/>
          <w:sz w:val="18"/>
          <w:szCs w:val="18"/>
        </w:rPr>
        <w:t>y así también el Análisis FODA.</w:t>
      </w:r>
    </w:p>
    <w:p w:rsidR="003366DA" w:rsidRPr="001B46FF" w:rsidRDefault="003366DA" w:rsidP="001E26CC">
      <w:pPr>
        <w:jc w:val="both"/>
        <w:rPr>
          <w:rFonts w:ascii="Verdana" w:hAnsi="Verdana" w:cs="Arial"/>
          <w:sz w:val="18"/>
          <w:szCs w:val="18"/>
        </w:rPr>
      </w:pPr>
      <w:r w:rsidRPr="001B46FF">
        <w:rPr>
          <w:rFonts w:ascii="Verdana" w:hAnsi="Verdana" w:cs="Arial"/>
          <w:sz w:val="18"/>
          <w:szCs w:val="18"/>
        </w:rPr>
        <w:t>En el punto 3 se ha formulando la Visión, Misión, Objetivos, Estrategias y Líneas de Acción, Metas y Actividades de acuerdo al diagnóstico y proyecciones de desarrollo y mejoramiento institucional</w:t>
      </w:r>
      <w:r w:rsidR="003E34C1" w:rsidRPr="001B46FF">
        <w:rPr>
          <w:rFonts w:ascii="Verdana" w:hAnsi="Verdana" w:cs="Arial"/>
          <w:sz w:val="18"/>
          <w:szCs w:val="18"/>
        </w:rPr>
        <w:t>.</w:t>
      </w:r>
    </w:p>
    <w:p w:rsidR="00F415D3" w:rsidRPr="001B46FF" w:rsidRDefault="003366DA" w:rsidP="00DE1BED">
      <w:pPr>
        <w:jc w:val="both"/>
        <w:rPr>
          <w:rFonts w:ascii="Verdana" w:hAnsi="Verdana" w:cs="Arial"/>
          <w:sz w:val="18"/>
          <w:szCs w:val="18"/>
        </w:rPr>
      </w:pPr>
      <w:r w:rsidRPr="001B46FF">
        <w:rPr>
          <w:rFonts w:ascii="Verdana" w:hAnsi="Verdana" w:cs="Arial"/>
          <w:sz w:val="18"/>
          <w:szCs w:val="18"/>
        </w:rPr>
        <w:t>Finalmente se presenta el Pre</w:t>
      </w:r>
      <w:r w:rsidR="004D04F7" w:rsidRPr="001B46FF">
        <w:rPr>
          <w:rFonts w:ascii="Verdana" w:hAnsi="Verdana" w:cs="Arial"/>
          <w:sz w:val="18"/>
          <w:szCs w:val="18"/>
        </w:rPr>
        <w:t>su</w:t>
      </w:r>
      <w:r w:rsidRPr="001B46FF">
        <w:rPr>
          <w:rFonts w:ascii="Verdana" w:hAnsi="Verdana" w:cs="Arial"/>
          <w:sz w:val="18"/>
          <w:szCs w:val="18"/>
        </w:rPr>
        <w:t>puesto que permitirá la consecución de nuestros objetivos propuestos.</w:t>
      </w:r>
    </w:p>
    <w:p w:rsidR="0094476A" w:rsidRPr="001B46FF" w:rsidRDefault="0094476A" w:rsidP="009A27FA">
      <w:pPr>
        <w:ind w:left="567"/>
        <w:jc w:val="both"/>
        <w:rPr>
          <w:rFonts w:ascii="Verdana" w:hAnsi="Verdana" w:cs="Arial"/>
          <w:b/>
          <w:sz w:val="18"/>
          <w:szCs w:val="18"/>
        </w:rPr>
      </w:pPr>
    </w:p>
    <w:p w:rsidR="00052706" w:rsidRPr="001B46FF" w:rsidRDefault="003366DA" w:rsidP="00DE1BED">
      <w:pPr>
        <w:jc w:val="both"/>
        <w:rPr>
          <w:rFonts w:ascii="Verdana" w:hAnsi="Verdana" w:cs="Arial"/>
          <w:b/>
          <w:sz w:val="18"/>
          <w:szCs w:val="18"/>
        </w:rPr>
      </w:pPr>
      <w:r w:rsidRPr="001B46FF">
        <w:rPr>
          <w:rFonts w:ascii="Verdana" w:hAnsi="Verdana" w:cs="Arial"/>
          <w:b/>
          <w:sz w:val="18"/>
          <w:szCs w:val="18"/>
        </w:rPr>
        <w:t>DIAGNÓSTICO</w:t>
      </w:r>
    </w:p>
    <w:p w:rsidR="003366DA" w:rsidRPr="001B46FF" w:rsidRDefault="003366DA" w:rsidP="00DE1BED">
      <w:pPr>
        <w:jc w:val="both"/>
        <w:rPr>
          <w:rFonts w:ascii="Verdana" w:hAnsi="Verdana" w:cs="Arial"/>
          <w:b/>
          <w:sz w:val="18"/>
          <w:szCs w:val="18"/>
        </w:rPr>
      </w:pPr>
      <w:r w:rsidRPr="001B46FF">
        <w:rPr>
          <w:rFonts w:ascii="Verdana" w:hAnsi="Verdana" w:cs="Arial"/>
          <w:b/>
          <w:sz w:val="18"/>
          <w:szCs w:val="18"/>
        </w:rPr>
        <w:t xml:space="preserve">ANÁLISIS DE </w:t>
      </w:r>
      <w:smartTag w:uri="urn:schemas-microsoft-com:office:smarttags" w:element="PersonName">
        <w:smartTagPr>
          <w:attr w:name="ProductID" w:val="LA EDUCACIￓN SUPERIOR"/>
        </w:smartTagPr>
        <w:r w:rsidRPr="001B46FF">
          <w:rPr>
            <w:rFonts w:ascii="Verdana" w:hAnsi="Verdana" w:cs="Arial"/>
            <w:b/>
            <w:sz w:val="18"/>
            <w:szCs w:val="18"/>
          </w:rPr>
          <w:t>LA EDUCACIÓN SUPERIOR</w:t>
        </w:r>
      </w:smartTag>
      <w:r w:rsidRPr="001B46FF">
        <w:rPr>
          <w:rFonts w:ascii="Verdana" w:hAnsi="Verdana" w:cs="Arial"/>
          <w:b/>
          <w:sz w:val="18"/>
          <w:szCs w:val="18"/>
        </w:rPr>
        <w:t>, INVESTIGACIÓN, PROYECCIÓN Y EXTENSIÓN  UNIVERSITARIA, GESTIÓN ADMINISTRATIVA.</w:t>
      </w:r>
    </w:p>
    <w:p w:rsidR="003366DA" w:rsidRPr="001B46FF" w:rsidRDefault="003366DA" w:rsidP="00DE1BED">
      <w:pPr>
        <w:jc w:val="both"/>
        <w:rPr>
          <w:rFonts w:ascii="Verdana" w:hAnsi="Verdana" w:cs="Arial"/>
          <w:sz w:val="18"/>
          <w:szCs w:val="18"/>
        </w:rPr>
      </w:pPr>
      <w:r w:rsidRPr="001B46FF">
        <w:rPr>
          <w:rFonts w:ascii="Verdana" w:hAnsi="Verdana" w:cs="Arial"/>
          <w:sz w:val="18"/>
          <w:szCs w:val="18"/>
        </w:rPr>
        <w:t xml:space="preserve">La Facultad, inicia sus actividades el 18 de agosto de 1961, en forma conjunta con la Facultad de Economía, denominada entonces como Escuela de Economía, de acuerdo a </w:t>
      </w:r>
      <w:smartTag w:uri="urn:schemas-microsoft-com:office:smarttags" w:element="PersonName">
        <w:smartTagPr>
          <w:attr w:name="ProductID" w:val="la Ley"/>
        </w:smartTagPr>
        <w:r w:rsidRPr="001B46FF">
          <w:rPr>
            <w:rFonts w:ascii="Verdana" w:hAnsi="Verdana" w:cs="Arial"/>
            <w:sz w:val="18"/>
            <w:szCs w:val="18"/>
          </w:rPr>
          <w:t>la Ley</w:t>
        </w:r>
      </w:smartTag>
      <w:r w:rsidRPr="001B46FF">
        <w:rPr>
          <w:rFonts w:ascii="Verdana" w:hAnsi="Verdana" w:cs="Arial"/>
          <w:sz w:val="18"/>
          <w:szCs w:val="18"/>
        </w:rPr>
        <w:t xml:space="preserve"> de Creación de nuestra Universidad Nº 13531.</w:t>
      </w:r>
    </w:p>
    <w:p w:rsidR="003366DA" w:rsidRPr="001B46FF" w:rsidRDefault="003366DA" w:rsidP="00DE1BED">
      <w:pPr>
        <w:jc w:val="both"/>
        <w:rPr>
          <w:rFonts w:ascii="Verdana" w:hAnsi="Verdana" w:cs="Arial"/>
          <w:sz w:val="18"/>
          <w:szCs w:val="18"/>
        </w:rPr>
      </w:pPr>
      <w:r w:rsidRPr="001B46FF">
        <w:rPr>
          <w:rFonts w:ascii="Verdana" w:hAnsi="Verdana" w:cs="Arial"/>
          <w:sz w:val="18"/>
          <w:szCs w:val="18"/>
        </w:rPr>
        <w:t>La F</w:t>
      </w:r>
      <w:r w:rsidR="0061388E">
        <w:rPr>
          <w:rFonts w:ascii="Verdana" w:hAnsi="Verdana" w:cs="Arial"/>
          <w:sz w:val="18"/>
          <w:szCs w:val="18"/>
        </w:rPr>
        <w:t>CC</w:t>
      </w:r>
      <w:r w:rsidRPr="001B46FF">
        <w:rPr>
          <w:rFonts w:ascii="Verdana" w:hAnsi="Verdana" w:cs="Arial"/>
          <w:sz w:val="18"/>
          <w:szCs w:val="18"/>
        </w:rPr>
        <w:t xml:space="preserve">yF como unidad académica básica, funciona como órgano operativo descentralizado, responsable de la formación académica profesional, </w:t>
      </w:r>
      <w:r w:rsidR="00DE1BED">
        <w:rPr>
          <w:rFonts w:ascii="Verdana" w:hAnsi="Verdana" w:cs="Arial"/>
          <w:sz w:val="18"/>
          <w:szCs w:val="18"/>
        </w:rPr>
        <w:t xml:space="preserve">investigación, </w:t>
      </w:r>
      <w:r w:rsidRPr="001B46FF">
        <w:rPr>
          <w:rFonts w:ascii="Verdana" w:hAnsi="Verdana" w:cs="Arial"/>
          <w:sz w:val="18"/>
          <w:szCs w:val="18"/>
        </w:rPr>
        <w:t>promoción de la cultura, proyección social, prestación de servicios en las áreas de formación contable. Se encuentra ubicada en el Campus Universitario, en la parte lateral izquierda de la carretera principal</w:t>
      </w:r>
      <w:r w:rsidR="0061388E">
        <w:rPr>
          <w:rFonts w:ascii="Verdana" w:hAnsi="Verdana" w:cs="Arial"/>
          <w:sz w:val="18"/>
          <w:szCs w:val="18"/>
        </w:rPr>
        <w:t>.</w:t>
      </w:r>
    </w:p>
    <w:p w:rsidR="003366DA" w:rsidRPr="001B46FF" w:rsidRDefault="003366DA" w:rsidP="00DE1BED">
      <w:pPr>
        <w:jc w:val="both"/>
        <w:rPr>
          <w:rFonts w:ascii="Verdana" w:hAnsi="Verdana" w:cs="Arial"/>
          <w:sz w:val="18"/>
          <w:szCs w:val="18"/>
        </w:rPr>
      </w:pPr>
      <w:r w:rsidRPr="001B46FF">
        <w:rPr>
          <w:rFonts w:ascii="Verdana" w:hAnsi="Verdana" w:cs="Arial"/>
          <w:sz w:val="18"/>
          <w:szCs w:val="18"/>
        </w:rPr>
        <w:t>Desarrolla sus actividades académicas, administrativas y culturales en el Pabellón de Aulas</w:t>
      </w:r>
      <w:r w:rsidR="00C83836" w:rsidRPr="001B46FF">
        <w:rPr>
          <w:rFonts w:ascii="Verdana" w:hAnsi="Verdana" w:cs="Arial"/>
          <w:sz w:val="18"/>
          <w:szCs w:val="18"/>
        </w:rPr>
        <w:t xml:space="preserve"> y</w:t>
      </w:r>
      <w:r w:rsidRPr="001B46FF">
        <w:rPr>
          <w:rFonts w:ascii="Verdana" w:hAnsi="Verdana" w:cs="Arial"/>
          <w:sz w:val="18"/>
          <w:szCs w:val="18"/>
        </w:rPr>
        <w:t xml:space="preserve"> Pabellón Administrativo, debidamente equipados.</w:t>
      </w:r>
    </w:p>
    <w:p w:rsidR="003366DA" w:rsidRPr="001B46FF" w:rsidRDefault="003366DA" w:rsidP="00DE1BED">
      <w:pPr>
        <w:jc w:val="both"/>
        <w:rPr>
          <w:rFonts w:ascii="Verdana" w:hAnsi="Verdana" w:cs="Arial"/>
          <w:sz w:val="18"/>
          <w:szCs w:val="18"/>
        </w:rPr>
      </w:pPr>
      <w:r w:rsidRPr="001B46FF">
        <w:rPr>
          <w:rFonts w:ascii="Verdana" w:hAnsi="Verdana" w:cs="Arial"/>
          <w:sz w:val="18"/>
          <w:szCs w:val="18"/>
        </w:rPr>
        <w:t xml:space="preserve">Actualmente cuenta con una población estudiantil de </w:t>
      </w:r>
      <w:r w:rsidR="001B26BD" w:rsidRPr="001B46FF">
        <w:rPr>
          <w:rFonts w:ascii="Verdana" w:hAnsi="Verdana" w:cs="Arial"/>
          <w:sz w:val="18"/>
          <w:szCs w:val="18"/>
        </w:rPr>
        <w:t>833</w:t>
      </w:r>
      <w:r w:rsidRPr="001B46FF">
        <w:rPr>
          <w:rFonts w:ascii="Verdana" w:hAnsi="Verdana" w:cs="Arial"/>
          <w:sz w:val="18"/>
          <w:szCs w:val="18"/>
        </w:rPr>
        <w:t xml:space="preserve"> alumnos matriculados.</w:t>
      </w:r>
    </w:p>
    <w:p w:rsidR="003366DA" w:rsidRPr="001B46FF" w:rsidRDefault="003366DA" w:rsidP="00DE1BED">
      <w:pPr>
        <w:jc w:val="both"/>
        <w:rPr>
          <w:rFonts w:ascii="Verdana" w:hAnsi="Verdana" w:cs="Arial"/>
          <w:sz w:val="18"/>
          <w:szCs w:val="18"/>
        </w:rPr>
      </w:pPr>
      <w:r w:rsidRPr="001B46FF">
        <w:rPr>
          <w:rFonts w:ascii="Verdana" w:hAnsi="Verdana" w:cs="Arial"/>
          <w:sz w:val="18"/>
          <w:szCs w:val="18"/>
        </w:rPr>
        <w:t>Su plana docente está conformada por 2</w:t>
      </w:r>
      <w:r w:rsidR="004D04F7" w:rsidRPr="001B46FF">
        <w:rPr>
          <w:rFonts w:ascii="Verdana" w:hAnsi="Verdana" w:cs="Arial"/>
          <w:sz w:val="18"/>
          <w:szCs w:val="18"/>
        </w:rPr>
        <w:t>6</w:t>
      </w:r>
      <w:r w:rsidRPr="001B46FF">
        <w:rPr>
          <w:rFonts w:ascii="Verdana" w:hAnsi="Verdana" w:cs="Arial"/>
          <w:sz w:val="18"/>
          <w:szCs w:val="18"/>
        </w:rPr>
        <w:t xml:space="preserve"> docentes: todos nombrados, la Plana Administrativa por 1</w:t>
      </w:r>
      <w:r w:rsidR="004D04F7" w:rsidRPr="001B46FF">
        <w:rPr>
          <w:rFonts w:ascii="Verdana" w:hAnsi="Verdana" w:cs="Arial"/>
          <w:sz w:val="18"/>
          <w:szCs w:val="18"/>
        </w:rPr>
        <w:t>1</w:t>
      </w:r>
      <w:r w:rsidRPr="001B46FF">
        <w:rPr>
          <w:rFonts w:ascii="Verdana" w:hAnsi="Verdana" w:cs="Arial"/>
          <w:sz w:val="18"/>
          <w:szCs w:val="18"/>
        </w:rPr>
        <w:t xml:space="preserve"> trabajadores: 1</w:t>
      </w:r>
      <w:r w:rsidR="004D04F7" w:rsidRPr="001B46FF">
        <w:rPr>
          <w:rFonts w:ascii="Verdana" w:hAnsi="Verdana" w:cs="Arial"/>
          <w:sz w:val="18"/>
          <w:szCs w:val="18"/>
        </w:rPr>
        <w:t>0</w:t>
      </w:r>
      <w:r w:rsidRPr="001B46FF">
        <w:rPr>
          <w:rFonts w:ascii="Verdana" w:hAnsi="Verdana" w:cs="Arial"/>
          <w:sz w:val="18"/>
          <w:szCs w:val="18"/>
        </w:rPr>
        <w:t xml:space="preserve"> nombrados y 0</w:t>
      </w:r>
      <w:r w:rsidR="004D04F7" w:rsidRPr="001B46FF">
        <w:rPr>
          <w:rFonts w:ascii="Verdana" w:hAnsi="Verdana" w:cs="Arial"/>
          <w:sz w:val="18"/>
          <w:szCs w:val="18"/>
        </w:rPr>
        <w:t>1</w:t>
      </w:r>
      <w:r w:rsidRPr="001B46FF">
        <w:rPr>
          <w:rFonts w:ascii="Verdana" w:hAnsi="Verdana" w:cs="Arial"/>
          <w:sz w:val="18"/>
          <w:szCs w:val="18"/>
        </w:rPr>
        <w:t xml:space="preserve"> por CAS.</w:t>
      </w:r>
    </w:p>
    <w:p w:rsidR="00DE1BED" w:rsidRDefault="00920172" w:rsidP="00DE1BED">
      <w:pPr>
        <w:jc w:val="both"/>
        <w:rPr>
          <w:rFonts w:ascii="Verdana" w:hAnsi="Verdana" w:cs="Arial"/>
          <w:b/>
          <w:sz w:val="18"/>
          <w:szCs w:val="18"/>
        </w:rPr>
      </w:pPr>
      <w:r w:rsidRPr="001B46FF">
        <w:rPr>
          <w:rFonts w:ascii="Verdana" w:hAnsi="Verdana" w:cs="Arial"/>
          <w:b/>
          <w:sz w:val="18"/>
          <w:szCs w:val="18"/>
        </w:rPr>
        <w:t>EDUCACIÓN SUPERIOR</w:t>
      </w:r>
    </w:p>
    <w:p w:rsidR="003E34C1" w:rsidRPr="001B46FF" w:rsidRDefault="00920172" w:rsidP="00DE1BED">
      <w:pPr>
        <w:jc w:val="both"/>
        <w:rPr>
          <w:rFonts w:ascii="Verdana" w:hAnsi="Verdana" w:cs="Arial"/>
          <w:sz w:val="18"/>
          <w:szCs w:val="18"/>
        </w:rPr>
      </w:pPr>
      <w:r w:rsidRPr="001B46FF">
        <w:rPr>
          <w:rFonts w:ascii="Verdana" w:hAnsi="Verdana" w:cs="Arial"/>
          <w:sz w:val="18"/>
          <w:szCs w:val="18"/>
        </w:rPr>
        <w:t>Ha transcurrido 51 años en la formación profesional de Contadores en Ciencias Contables y Financieras, en este lapso han egresado</w:t>
      </w:r>
      <w:r w:rsidR="00D76BB3" w:rsidRPr="001B46FF">
        <w:rPr>
          <w:rFonts w:ascii="Verdana" w:hAnsi="Verdana" w:cs="Arial"/>
          <w:sz w:val="18"/>
          <w:szCs w:val="18"/>
        </w:rPr>
        <w:t xml:space="preserve"> cuarent</w:t>
      </w:r>
      <w:r w:rsidR="003B65CC" w:rsidRPr="001B46FF">
        <w:rPr>
          <w:rFonts w:ascii="Verdana" w:hAnsi="Verdana" w:cs="Arial"/>
          <w:sz w:val="18"/>
          <w:szCs w:val="18"/>
        </w:rPr>
        <w:t xml:space="preserve">a y </w:t>
      </w:r>
      <w:r w:rsidR="00D76BB3" w:rsidRPr="001B46FF">
        <w:rPr>
          <w:rFonts w:ascii="Verdana" w:hAnsi="Verdana" w:cs="Arial"/>
          <w:sz w:val="18"/>
          <w:szCs w:val="18"/>
        </w:rPr>
        <w:t>cinco</w:t>
      </w:r>
      <w:r w:rsidRPr="001B46FF">
        <w:rPr>
          <w:rFonts w:ascii="Verdana" w:hAnsi="Verdana" w:cs="Arial"/>
          <w:sz w:val="18"/>
          <w:szCs w:val="18"/>
        </w:rPr>
        <w:t xml:space="preserve"> </w:t>
      </w:r>
      <w:r w:rsidR="00D76BB3" w:rsidRPr="001B46FF">
        <w:rPr>
          <w:rFonts w:ascii="Verdana" w:hAnsi="Verdana" w:cs="Arial"/>
          <w:sz w:val="18"/>
          <w:szCs w:val="18"/>
        </w:rPr>
        <w:t>(</w:t>
      </w:r>
      <w:r w:rsidRPr="001B46FF">
        <w:rPr>
          <w:rFonts w:ascii="Verdana" w:hAnsi="Verdana" w:cs="Arial"/>
          <w:sz w:val="18"/>
          <w:szCs w:val="18"/>
        </w:rPr>
        <w:t>45</w:t>
      </w:r>
      <w:r w:rsidR="00D76BB3" w:rsidRPr="001B46FF">
        <w:rPr>
          <w:rFonts w:ascii="Verdana" w:hAnsi="Verdana" w:cs="Arial"/>
          <w:sz w:val="18"/>
          <w:szCs w:val="18"/>
        </w:rPr>
        <w:t>) promociones, tiene ochocientos sesenta y ocho (868) alumnos en sus cinco niveles de estudio, ha convocado 38 versiones del Programa de Actualización para Titulación Profesional PATPRO, programa que se le da continuidad, a fin de que la población estudiantil que egresa logre titularse de manera que pueda insertarse al mercado laboral. Asimismo, mediante convenio con la Escuela Tecnológica de la UNP ha permitido desde el año 2008 a 150 profesionales Técnicos en Contabilidad complementar su formación en nivel universitario y optar el Grado Académico de Bachiller en C</w:t>
      </w:r>
      <w:r w:rsidR="00261880">
        <w:rPr>
          <w:rFonts w:ascii="Verdana" w:hAnsi="Verdana" w:cs="Arial"/>
          <w:sz w:val="18"/>
          <w:szCs w:val="18"/>
        </w:rPr>
        <w:t>iencias Contables y Financieras</w:t>
      </w:r>
      <w:r w:rsidR="00D76BB3" w:rsidRPr="001B46FF">
        <w:rPr>
          <w:rFonts w:ascii="Verdana" w:hAnsi="Verdana" w:cs="Arial"/>
          <w:sz w:val="18"/>
          <w:szCs w:val="18"/>
        </w:rPr>
        <w:t xml:space="preserve"> </w:t>
      </w:r>
    </w:p>
    <w:p w:rsidR="003366DA" w:rsidRPr="001B46FF" w:rsidRDefault="003366DA" w:rsidP="00261880">
      <w:pPr>
        <w:jc w:val="both"/>
        <w:rPr>
          <w:rFonts w:ascii="Verdana" w:hAnsi="Verdana" w:cs="Arial"/>
          <w:b/>
          <w:sz w:val="18"/>
          <w:szCs w:val="18"/>
        </w:rPr>
      </w:pPr>
      <w:r w:rsidRPr="001B46FF">
        <w:rPr>
          <w:rFonts w:ascii="Verdana" w:hAnsi="Verdana" w:cs="Arial"/>
          <w:sz w:val="18"/>
          <w:szCs w:val="18"/>
        </w:rPr>
        <w:t xml:space="preserve">En lo referente a Currículo, aplica el sistema de Currículo flexible; </w:t>
      </w:r>
      <w:r w:rsidR="00261880">
        <w:rPr>
          <w:rFonts w:ascii="Verdana" w:hAnsi="Verdana" w:cs="Arial"/>
          <w:sz w:val="18"/>
          <w:szCs w:val="18"/>
        </w:rPr>
        <w:t>e</w:t>
      </w:r>
      <w:r w:rsidRPr="001B46FF">
        <w:rPr>
          <w:rFonts w:ascii="Verdana" w:hAnsi="Verdana" w:cs="Arial"/>
          <w:sz w:val="18"/>
          <w:szCs w:val="18"/>
        </w:rPr>
        <w:t xml:space="preserve">l </w:t>
      </w:r>
      <w:r w:rsidRPr="001B46FF">
        <w:rPr>
          <w:rFonts w:ascii="Verdana" w:hAnsi="Verdana" w:cs="Arial"/>
          <w:b/>
          <w:sz w:val="18"/>
          <w:szCs w:val="18"/>
        </w:rPr>
        <w:t xml:space="preserve">Plan de Estudio, </w:t>
      </w:r>
      <w:r w:rsidRPr="001B46FF">
        <w:rPr>
          <w:rFonts w:ascii="Verdana" w:hAnsi="Verdana" w:cs="Arial"/>
          <w:sz w:val="18"/>
          <w:szCs w:val="18"/>
        </w:rPr>
        <w:t>data desde 1998 con 225 créditos cuya vigencia continúa</w:t>
      </w:r>
      <w:r w:rsidRPr="001B46FF">
        <w:rPr>
          <w:rFonts w:ascii="Verdana" w:hAnsi="Verdana" w:cs="Arial"/>
          <w:b/>
          <w:sz w:val="18"/>
          <w:szCs w:val="18"/>
        </w:rPr>
        <w:t>.</w:t>
      </w:r>
    </w:p>
    <w:p w:rsidR="003366DA" w:rsidRPr="001B46FF" w:rsidRDefault="003366DA" w:rsidP="00261880">
      <w:pPr>
        <w:jc w:val="both"/>
        <w:rPr>
          <w:rFonts w:ascii="Verdana" w:hAnsi="Verdana" w:cs="Arial"/>
          <w:sz w:val="18"/>
          <w:szCs w:val="18"/>
        </w:rPr>
      </w:pPr>
      <w:r w:rsidRPr="001B46FF">
        <w:rPr>
          <w:rFonts w:ascii="Verdana" w:hAnsi="Verdana" w:cs="Arial"/>
          <w:sz w:val="18"/>
          <w:szCs w:val="18"/>
        </w:rPr>
        <w:t xml:space="preserve">Para el proceso de enseñanza – aprendizaje el </w:t>
      </w:r>
      <w:r w:rsidR="00CA3D4A" w:rsidRPr="001B46FF">
        <w:rPr>
          <w:rFonts w:ascii="Verdana" w:hAnsi="Verdana" w:cs="Arial"/>
          <w:sz w:val="18"/>
          <w:szCs w:val="18"/>
        </w:rPr>
        <w:t>1</w:t>
      </w:r>
      <w:r w:rsidR="004D04F7" w:rsidRPr="001B46FF">
        <w:rPr>
          <w:rFonts w:ascii="Verdana" w:hAnsi="Verdana" w:cs="Arial"/>
          <w:sz w:val="18"/>
          <w:szCs w:val="18"/>
        </w:rPr>
        <w:t>0</w:t>
      </w:r>
      <w:r w:rsidR="0039193C" w:rsidRPr="001B46FF">
        <w:rPr>
          <w:rFonts w:ascii="Verdana" w:hAnsi="Verdana" w:cs="Arial"/>
          <w:sz w:val="18"/>
          <w:szCs w:val="18"/>
        </w:rPr>
        <w:t>0</w:t>
      </w:r>
      <w:r w:rsidRPr="001B46FF">
        <w:rPr>
          <w:rFonts w:ascii="Verdana" w:hAnsi="Verdana" w:cs="Arial"/>
          <w:sz w:val="18"/>
          <w:szCs w:val="18"/>
        </w:rPr>
        <w:t xml:space="preserve">% </w:t>
      </w:r>
      <w:r w:rsidR="0039193C" w:rsidRPr="001B46FF">
        <w:rPr>
          <w:rFonts w:ascii="Verdana" w:hAnsi="Verdana" w:cs="Arial"/>
          <w:sz w:val="18"/>
          <w:szCs w:val="18"/>
        </w:rPr>
        <w:t xml:space="preserve">de los Docentes </w:t>
      </w:r>
      <w:r w:rsidR="00F45D42" w:rsidRPr="001B46FF">
        <w:rPr>
          <w:rFonts w:ascii="Verdana" w:hAnsi="Verdana" w:cs="Arial"/>
          <w:sz w:val="18"/>
          <w:szCs w:val="18"/>
        </w:rPr>
        <w:t>utiliza medios audiovisuale</w:t>
      </w:r>
      <w:r w:rsidR="00703D4E" w:rsidRPr="001B46FF">
        <w:rPr>
          <w:rFonts w:ascii="Verdana" w:hAnsi="Verdana" w:cs="Arial"/>
          <w:sz w:val="18"/>
          <w:szCs w:val="18"/>
        </w:rPr>
        <w:t>s</w:t>
      </w:r>
      <w:r w:rsidR="0039193C" w:rsidRPr="001B46FF">
        <w:rPr>
          <w:rFonts w:ascii="Verdana" w:hAnsi="Verdana" w:cs="Arial"/>
          <w:sz w:val="18"/>
          <w:szCs w:val="18"/>
        </w:rPr>
        <w:t>.</w:t>
      </w:r>
    </w:p>
    <w:p w:rsidR="00800AD6" w:rsidRDefault="00D76BB3" w:rsidP="00261880">
      <w:pPr>
        <w:jc w:val="both"/>
        <w:rPr>
          <w:rFonts w:ascii="Verdana" w:hAnsi="Verdana" w:cs="Arial"/>
          <w:sz w:val="18"/>
          <w:szCs w:val="18"/>
        </w:rPr>
      </w:pPr>
      <w:r w:rsidRPr="001B46FF">
        <w:rPr>
          <w:rFonts w:ascii="Verdana" w:hAnsi="Verdana" w:cs="Arial"/>
          <w:sz w:val="18"/>
          <w:szCs w:val="18"/>
        </w:rPr>
        <w:t>La</w:t>
      </w:r>
      <w:r w:rsidR="003366DA" w:rsidRPr="001B46FF">
        <w:rPr>
          <w:rFonts w:ascii="Verdana" w:hAnsi="Verdana" w:cs="Arial"/>
          <w:sz w:val="18"/>
          <w:szCs w:val="18"/>
        </w:rPr>
        <w:t xml:space="preserve"> Plana Docente </w:t>
      </w:r>
      <w:r w:rsidRPr="001B46FF">
        <w:rPr>
          <w:rFonts w:ascii="Verdana" w:hAnsi="Verdana" w:cs="Arial"/>
          <w:sz w:val="18"/>
          <w:szCs w:val="18"/>
        </w:rPr>
        <w:t xml:space="preserve">está integrada por 27 docentes </w:t>
      </w:r>
      <w:r w:rsidR="00177D98" w:rsidRPr="001B46FF">
        <w:rPr>
          <w:rFonts w:ascii="Verdana" w:hAnsi="Verdana" w:cs="Arial"/>
          <w:sz w:val="18"/>
          <w:szCs w:val="18"/>
        </w:rPr>
        <w:t xml:space="preserve">06 </w:t>
      </w:r>
      <w:r w:rsidR="00370750" w:rsidRPr="001B46FF">
        <w:rPr>
          <w:rFonts w:ascii="Verdana" w:hAnsi="Verdana" w:cs="Arial"/>
          <w:sz w:val="18"/>
          <w:szCs w:val="18"/>
        </w:rPr>
        <w:t>están estudiando Maestría,</w:t>
      </w:r>
      <w:r w:rsidR="003366DA" w:rsidRPr="001B46FF">
        <w:rPr>
          <w:rFonts w:ascii="Verdana" w:hAnsi="Verdana" w:cs="Arial"/>
          <w:sz w:val="18"/>
          <w:szCs w:val="18"/>
        </w:rPr>
        <w:t xml:space="preserve"> 1</w:t>
      </w:r>
      <w:r w:rsidR="00177D98" w:rsidRPr="001B46FF">
        <w:rPr>
          <w:rFonts w:ascii="Verdana" w:hAnsi="Verdana" w:cs="Arial"/>
          <w:sz w:val="18"/>
          <w:szCs w:val="18"/>
        </w:rPr>
        <w:t>3</w:t>
      </w:r>
      <w:r w:rsidR="003366DA" w:rsidRPr="001B46FF">
        <w:rPr>
          <w:rFonts w:ascii="Verdana" w:hAnsi="Verdana" w:cs="Arial"/>
          <w:sz w:val="18"/>
          <w:szCs w:val="18"/>
        </w:rPr>
        <w:t xml:space="preserve"> estudian Doctorado y 0</w:t>
      </w:r>
      <w:r w:rsidR="001B26BD" w:rsidRPr="001B46FF">
        <w:rPr>
          <w:rFonts w:ascii="Verdana" w:hAnsi="Verdana" w:cs="Arial"/>
          <w:sz w:val="18"/>
          <w:szCs w:val="18"/>
        </w:rPr>
        <w:t>5</w:t>
      </w:r>
      <w:r w:rsidR="003366DA" w:rsidRPr="001B46FF">
        <w:rPr>
          <w:rFonts w:ascii="Verdana" w:hAnsi="Verdana" w:cs="Arial"/>
          <w:sz w:val="18"/>
          <w:szCs w:val="18"/>
        </w:rPr>
        <w:t xml:space="preserve"> tiene Grado de Doctor</w:t>
      </w:r>
      <w:r w:rsidR="003B65CC" w:rsidRPr="001B46FF">
        <w:rPr>
          <w:rFonts w:ascii="Verdana" w:hAnsi="Verdana" w:cs="Arial"/>
          <w:sz w:val="18"/>
          <w:szCs w:val="18"/>
        </w:rPr>
        <w:t>.</w:t>
      </w:r>
    </w:p>
    <w:p w:rsidR="00261880" w:rsidRDefault="003B65CC" w:rsidP="00261880">
      <w:pPr>
        <w:jc w:val="both"/>
        <w:rPr>
          <w:rFonts w:ascii="Verdana" w:hAnsi="Verdana" w:cs="Arial"/>
          <w:b/>
          <w:sz w:val="18"/>
          <w:szCs w:val="18"/>
        </w:rPr>
      </w:pPr>
      <w:r w:rsidRPr="001B46FF">
        <w:rPr>
          <w:rFonts w:ascii="Verdana" w:hAnsi="Verdana" w:cs="Arial"/>
          <w:b/>
          <w:sz w:val="18"/>
          <w:szCs w:val="18"/>
        </w:rPr>
        <w:t>INVESTIGACIÓN</w:t>
      </w:r>
    </w:p>
    <w:p w:rsidR="003B65CC" w:rsidRPr="001B46FF" w:rsidRDefault="003366DA" w:rsidP="00261880">
      <w:pPr>
        <w:jc w:val="both"/>
        <w:rPr>
          <w:rFonts w:ascii="Verdana" w:hAnsi="Verdana" w:cs="Arial"/>
          <w:sz w:val="18"/>
          <w:szCs w:val="18"/>
        </w:rPr>
      </w:pPr>
      <w:r w:rsidRPr="001B46FF">
        <w:rPr>
          <w:rFonts w:ascii="Verdana" w:hAnsi="Verdana" w:cs="Arial"/>
          <w:sz w:val="18"/>
          <w:szCs w:val="18"/>
        </w:rPr>
        <w:t xml:space="preserve">Las áreas y líneas de Investigación </w:t>
      </w:r>
      <w:r w:rsidR="00A342DD" w:rsidRPr="001B46FF">
        <w:rPr>
          <w:rFonts w:ascii="Verdana" w:hAnsi="Verdana" w:cs="Arial"/>
          <w:sz w:val="18"/>
          <w:szCs w:val="18"/>
        </w:rPr>
        <w:t xml:space="preserve">en la Facultad </w:t>
      </w:r>
      <w:r w:rsidRPr="001B46FF">
        <w:rPr>
          <w:rFonts w:ascii="Verdana" w:hAnsi="Verdana" w:cs="Arial"/>
          <w:sz w:val="18"/>
          <w:szCs w:val="18"/>
        </w:rPr>
        <w:t xml:space="preserve">no están </w:t>
      </w:r>
      <w:r w:rsidR="00A342DD" w:rsidRPr="001B46FF">
        <w:rPr>
          <w:rFonts w:ascii="Verdana" w:hAnsi="Verdana" w:cs="Arial"/>
          <w:sz w:val="18"/>
          <w:szCs w:val="18"/>
        </w:rPr>
        <w:t>reguladas, por lo que cada docente realiza investigaciones de acuerdo a su criterio las mismas que son evaluadas por el Instituto de Investigación.</w:t>
      </w:r>
      <w:r w:rsidRPr="001B46FF">
        <w:rPr>
          <w:rFonts w:ascii="Verdana" w:hAnsi="Verdana" w:cs="Arial"/>
          <w:sz w:val="18"/>
          <w:szCs w:val="18"/>
        </w:rPr>
        <w:t xml:space="preserve"> Asimismo</w:t>
      </w:r>
      <w:r w:rsidR="004D04F7" w:rsidRPr="001B46FF">
        <w:rPr>
          <w:rFonts w:ascii="Verdana" w:hAnsi="Verdana" w:cs="Arial"/>
          <w:sz w:val="18"/>
          <w:szCs w:val="18"/>
        </w:rPr>
        <w:t>,</w:t>
      </w:r>
      <w:r w:rsidRPr="001B46FF">
        <w:rPr>
          <w:rFonts w:ascii="Verdana" w:hAnsi="Verdana" w:cs="Arial"/>
          <w:sz w:val="18"/>
          <w:szCs w:val="18"/>
        </w:rPr>
        <w:t xml:space="preserve"> no </w:t>
      </w:r>
      <w:r w:rsidR="00A342DD" w:rsidRPr="001B46FF">
        <w:rPr>
          <w:rFonts w:ascii="Verdana" w:hAnsi="Verdana" w:cs="Arial"/>
          <w:sz w:val="18"/>
          <w:szCs w:val="18"/>
        </w:rPr>
        <w:t xml:space="preserve">existe una calificación de docentes investigadores y </w:t>
      </w:r>
      <w:r w:rsidRPr="001B46FF">
        <w:rPr>
          <w:rFonts w:ascii="Verdana" w:hAnsi="Verdana" w:cs="Arial"/>
          <w:sz w:val="18"/>
          <w:szCs w:val="18"/>
        </w:rPr>
        <w:t xml:space="preserve">la mayoría de </w:t>
      </w:r>
      <w:r w:rsidR="00A342DD" w:rsidRPr="001B46FF">
        <w:rPr>
          <w:rFonts w:ascii="Verdana" w:hAnsi="Verdana" w:cs="Arial"/>
          <w:sz w:val="18"/>
          <w:szCs w:val="18"/>
        </w:rPr>
        <w:t>el</w:t>
      </w:r>
      <w:r w:rsidRPr="001B46FF">
        <w:rPr>
          <w:rFonts w:ascii="Verdana" w:hAnsi="Verdana" w:cs="Arial"/>
          <w:sz w:val="18"/>
          <w:szCs w:val="18"/>
        </w:rPr>
        <w:t xml:space="preserve">los ejecutan investigaciones relacionadas </w:t>
      </w:r>
      <w:r w:rsidR="00A342DD" w:rsidRPr="001B46FF">
        <w:rPr>
          <w:rFonts w:ascii="Verdana" w:hAnsi="Verdana" w:cs="Arial"/>
          <w:sz w:val="18"/>
          <w:szCs w:val="18"/>
        </w:rPr>
        <w:t xml:space="preserve">con </w:t>
      </w:r>
      <w:r w:rsidR="004D04F7" w:rsidRPr="001B46FF">
        <w:rPr>
          <w:rFonts w:ascii="Verdana" w:hAnsi="Verdana" w:cs="Arial"/>
          <w:sz w:val="18"/>
          <w:szCs w:val="18"/>
        </w:rPr>
        <w:t>su especialidad</w:t>
      </w:r>
      <w:r w:rsidRPr="001B46FF">
        <w:rPr>
          <w:rFonts w:ascii="Verdana" w:hAnsi="Verdana" w:cs="Arial"/>
          <w:sz w:val="18"/>
          <w:szCs w:val="18"/>
        </w:rPr>
        <w:t xml:space="preserve"> </w:t>
      </w:r>
      <w:r w:rsidR="00A342DD" w:rsidRPr="001B46FF">
        <w:rPr>
          <w:rFonts w:ascii="Verdana" w:hAnsi="Verdana" w:cs="Arial"/>
          <w:sz w:val="18"/>
          <w:szCs w:val="18"/>
        </w:rPr>
        <w:t>por las cuales reciben una compensación económica</w:t>
      </w:r>
      <w:r w:rsidR="00F45D42" w:rsidRPr="001B46FF">
        <w:rPr>
          <w:rFonts w:ascii="Verdana" w:hAnsi="Verdana" w:cs="Arial"/>
          <w:sz w:val="18"/>
          <w:szCs w:val="18"/>
        </w:rPr>
        <w:t xml:space="preserve"> mensualmente</w:t>
      </w:r>
      <w:r w:rsidR="00DE4740" w:rsidRPr="001B46FF">
        <w:rPr>
          <w:rFonts w:ascii="Verdana" w:hAnsi="Verdana" w:cs="Arial"/>
          <w:sz w:val="18"/>
          <w:szCs w:val="18"/>
        </w:rPr>
        <w:t>; siendo poco relevante el</w:t>
      </w:r>
      <w:r w:rsidRPr="001B46FF">
        <w:rPr>
          <w:rFonts w:ascii="Verdana" w:hAnsi="Verdana" w:cs="Arial"/>
          <w:sz w:val="18"/>
          <w:szCs w:val="18"/>
        </w:rPr>
        <w:t xml:space="preserve"> impacto de la investigación en el ámbito institucional, em</w:t>
      </w:r>
      <w:r w:rsidR="00261880">
        <w:rPr>
          <w:rFonts w:ascii="Verdana" w:hAnsi="Verdana" w:cs="Arial"/>
          <w:sz w:val="18"/>
          <w:szCs w:val="18"/>
        </w:rPr>
        <w:t>presarial y comunidad regional.</w:t>
      </w:r>
      <w:r w:rsidRPr="001B46FF">
        <w:rPr>
          <w:rFonts w:ascii="Verdana" w:hAnsi="Verdana" w:cs="Arial"/>
          <w:sz w:val="18"/>
          <w:szCs w:val="18"/>
        </w:rPr>
        <w:t>1</w:t>
      </w:r>
      <w:r w:rsidR="003B65CC" w:rsidRPr="001B46FF">
        <w:rPr>
          <w:rFonts w:ascii="Verdana" w:hAnsi="Verdana" w:cs="Arial"/>
          <w:sz w:val="18"/>
          <w:szCs w:val="18"/>
        </w:rPr>
        <w:t>2</w:t>
      </w:r>
      <w:r w:rsidRPr="001B46FF">
        <w:rPr>
          <w:rFonts w:ascii="Verdana" w:hAnsi="Verdana" w:cs="Arial"/>
          <w:sz w:val="18"/>
          <w:szCs w:val="18"/>
        </w:rPr>
        <w:t xml:space="preserve"> Docentes realizan investigación.</w:t>
      </w:r>
    </w:p>
    <w:p w:rsidR="003B65CC" w:rsidRPr="001B46FF" w:rsidRDefault="003B65CC" w:rsidP="00261880">
      <w:pPr>
        <w:jc w:val="both"/>
        <w:rPr>
          <w:rFonts w:ascii="Verdana" w:hAnsi="Verdana" w:cs="Arial"/>
          <w:sz w:val="18"/>
          <w:szCs w:val="18"/>
        </w:rPr>
      </w:pPr>
      <w:r w:rsidRPr="001B46FF">
        <w:rPr>
          <w:rFonts w:ascii="Verdana" w:hAnsi="Verdana" w:cs="Arial"/>
          <w:b/>
          <w:sz w:val="18"/>
          <w:szCs w:val="18"/>
        </w:rPr>
        <w:t>PROYECCIÓN Y EXTENSIÓN UNIVERSITARIA</w:t>
      </w:r>
      <w:r w:rsidR="003366DA" w:rsidRPr="001B46FF">
        <w:rPr>
          <w:rFonts w:ascii="Verdana" w:hAnsi="Verdana" w:cs="Arial"/>
          <w:sz w:val="18"/>
          <w:szCs w:val="18"/>
        </w:rPr>
        <w:t>.</w:t>
      </w:r>
    </w:p>
    <w:p w:rsidR="0039193C" w:rsidRPr="001B46FF" w:rsidRDefault="003366DA" w:rsidP="00261880">
      <w:pPr>
        <w:jc w:val="both"/>
        <w:rPr>
          <w:rFonts w:ascii="Verdana" w:hAnsi="Verdana" w:cs="Arial"/>
          <w:sz w:val="18"/>
          <w:szCs w:val="18"/>
        </w:rPr>
      </w:pPr>
      <w:r w:rsidRPr="001B46FF">
        <w:rPr>
          <w:rFonts w:ascii="Verdana" w:hAnsi="Verdana" w:cs="Arial"/>
          <w:sz w:val="18"/>
          <w:szCs w:val="18"/>
        </w:rPr>
        <w:t>La participación de los docentes en est</w:t>
      </w:r>
      <w:r w:rsidR="00DE4740" w:rsidRPr="001B46FF">
        <w:rPr>
          <w:rFonts w:ascii="Verdana" w:hAnsi="Verdana" w:cs="Arial"/>
          <w:sz w:val="18"/>
          <w:szCs w:val="18"/>
        </w:rPr>
        <w:t>e aspecto se</w:t>
      </w:r>
      <w:r w:rsidRPr="001B46FF">
        <w:rPr>
          <w:rFonts w:ascii="Verdana" w:hAnsi="Verdana" w:cs="Arial"/>
          <w:sz w:val="18"/>
          <w:szCs w:val="18"/>
        </w:rPr>
        <w:t xml:space="preserve"> desarrolla a través de Conferencias, </w:t>
      </w:r>
      <w:r w:rsidR="00800AD6" w:rsidRPr="001B46FF">
        <w:rPr>
          <w:rFonts w:ascii="Verdana" w:hAnsi="Verdana" w:cs="Arial"/>
          <w:sz w:val="18"/>
          <w:szCs w:val="18"/>
        </w:rPr>
        <w:t>Fórum</w:t>
      </w:r>
      <w:r w:rsidRPr="001B46FF">
        <w:rPr>
          <w:rFonts w:ascii="Verdana" w:hAnsi="Verdana" w:cs="Arial"/>
          <w:sz w:val="18"/>
          <w:szCs w:val="18"/>
        </w:rPr>
        <w:t>, actividades de proyección social relacionada con el área de contabilidad</w:t>
      </w:r>
      <w:r w:rsidR="00DE4740" w:rsidRPr="001B46FF">
        <w:rPr>
          <w:rFonts w:ascii="Verdana" w:hAnsi="Verdana" w:cs="Arial"/>
          <w:sz w:val="18"/>
          <w:szCs w:val="18"/>
        </w:rPr>
        <w:t>, pero con poca participación por</w:t>
      </w:r>
      <w:r w:rsidR="00F45D42" w:rsidRPr="001B46FF">
        <w:rPr>
          <w:rFonts w:ascii="Verdana" w:hAnsi="Verdana" w:cs="Arial"/>
          <w:sz w:val="18"/>
          <w:szCs w:val="18"/>
        </w:rPr>
        <w:t xml:space="preserve"> los</w:t>
      </w:r>
      <w:r w:rsidR="00DE4740" w:rsidRPr="001B46FF">
        <w:rPr>
          <w:rFonts w:ascii="Verdana" w:hAnsi="Verdana" w:cs="Arial"/>
          <w:sz w:val="18"/>
          <w:szCs w:val="18"/>
        </w:rPr>
        <w:t xml:space="preserve"> limita</w:t>
      </w:r>
      <w:r w:rsidR="00F45D42" w:rsidRPr="001B46FF">
        <w:rPr>
          <w:rFonts w:ascii="Verdana" w:hAnsi="Verdana" w:cs="Arial"/>
          <w:sz w:val="18"/>
          <w:szCs w:val="18"/>
        </w:rPr>
        <w:t>dos</w:t>
      </w:r>
      <w:r w:rsidR="00DE4740" w:rsidRPr="001B46FF">
        <w:rPr>
          <w:rFonts w:ascii="Verdana" w:hAnsi="Verdana" w:cs="Arial"/>
          <w:sz w:val="18"/>
          <w:szCs w:val="18"/>
        </w:rPr>
        <w:t xml:space="preserve"> recursos financieros </w:t>
      </w:r>
      <w:r w:rsidR="00F45D42" w:rsidRPr="001B46FF">
        <w:rPr>
          <w:rFonts w:ascii="Verdana" w:hAnsi="Verdana" w:cs="Arial"/>
          <w:sz w:val="18"/>
          <w:szCs w:val="18"/>
        </w:rPr>
        <w:t>para este rubro</w:t>
      </w:r>
      <w:r w:rsidR="00DE4740" w:rsidRPr="001B46FF">
        <w:rPr>
          <w:rFonts w:ascii="Verdana" w:hAnsi="Verdana" w:cs="Arial"/>
          <w:sz w:val="18"/>
          <w:szCs w:val="18"/>
        </w:rPr>
        <w:t xml:space="preserve">, </w:t>
      </w:r>
      <w:r w:rsidR="0039193C" w:rsidRPr="001B46FF">
        <w:rPr>
          <w:rFonts w:ascii="Verdana" w:hAnsi="Verdana" w:cs="Arial"/>
          <w:sz w:val="18"/>
          <w:szCs w:val="18"/>
        </w:rPr>
        <w:t>habiéndose incrementado en el presente año las actividades de proyección social con el esfuerzo de docentes y alumnos. Los eventos que se realizan están estrechamente relacionados con las asignaturas que les corresponde a cada docente y son canalizados a través de la Facultad, cumpliendo con los requisitos y/o formalidades dispuestas por la Oficina de Proyección Social y Extensión Universitaria de la</w:t>
      </w:r>
      <w:r w:rsidR="00CF319C">
        <w:rPr>
          <w:rFonts w:ascii="Verdana" w:hAnsi="Verdana" w:cs="Arial"/>
          <w:sz w:val="18"/>
          <w:szCs w:val="18"/>
        </w:rPr>
        <w:t xml:space="preserve"> UNP</w:t>
      </w:r>
      <w:r w:rsidR="0039193C" w:rsidRPr="001B46FF">
        <w:rPr>
          <w:rFonts w:ascii="Verdana" w:hAnsi="Verdana" w:cs="Arial"/>
          <w:sz w:val="18"/>
          <w:szCs w:val="18"/>
        </w:rPr>
        <w:t>.</w:t>
      </w:r>
    </w:p>
    <w:p w:rsidR="003B65CC" w:rsidRPr="001B46FF" w:rsidRDefault="003B65CC" w:rsidP="00933D64">
      <w:pPr>
        <w:jc w:val="both"/>
        <w:rPr>
          <w:rFonts w:ascii="Verdana" w:hAnsi="Verdana" w:cs="Arial"/>
          <w:b/>
          <w:sz w:val="18"/>
          <w:szCs w:val="18"/>
        </w:rPr>
      </w:pPr>
      <w:r w:rsidRPr="001B46FF">
        <w:rPr>
          <w:rFonts w:ascii="Verdana" w:hAnsi="Verdana" w:cs="Arial"/>
          <w:b/>
          <w:sz w:val="18"/>
          <w:szCs w:val="18"/>
        </w:rPr>
        <w:t>GESTIÓN ADMINISTRATIVA</w:t>
      </w:r>
      <w:r w:rsidR="003366DA" w:rsidRPr="001B46FF">
        <w:rPr>
          <w:rFonts w:ascii="Verdana" w:hAnsi="Verdana" w:cs="Arial"/>
          <w:b/>
          <w:sz w:val="18"/>
          <w:szCs w:val="18"/>
        </w:rPr>
        <w:t>.</w:t>
      </w:r>
    </w:p>
    <w:p w:rsidR="003366DA" w:rsidRPr="001B46FF" w:rsidRDefault="003366DA" w:rsidP="00933D64">
      <w:pPr>
        <w:jc w:val="both"/>
        <w:rPr>
          <w:rFonts w:ascii="Verdana" w:hAnsi="Verdana" w:cs="Arial"/>
          <w:sz w:val="18"/>
          <w:szCs w:val="18"/>
        </w:rPr>
      </w:pPr>
      <w:r w:rsidRPr="001B46FF">
        <w:rPr>
          <w:rFonts w:ascii="Verdana" w:hAnsi="Verdana" w:cs="Arial"/>
          <w:sz w:val="18"/>
          <w:szCs w:val="18"/>
        </w:rPr>
        <w:t>La F</w:t>
      </w:r>
      <w:r w:rsidR="004D04F7" w:rsidRPr="001B46FF">
        <w:rPr>
          <w:rFonts w:ascii="Verdana" w:hAnsi="Verdana" w:cs="Arial"/>
          <w:sz w:val="18"/>
          <w:szCs w:val="18"/>
        </w:rPr>
        <w:t xml:space="preserve">acultad </w:t>
      </w:r>
      <w:r w:rsidRPr="001B46FF">
        <w:rPr>
          <w:rFonts w:ascii="Verdana" w:hAnsi="Verdana" w:cs="Arial"/>
          <w:sz w:val="18"/>
          <w:szCs w:val="18"/>
        </w:rPr>
        <w:t>elabora sus Planes de Funcionamiento y Presupuesto</w:t>
      </w:r>
      <w:r w:rsidR="00177D98" w:rsidRPr="001B46FF">
        <w:rPr>
          <w:rFonts w:ascii="Verdana" w:hAnsi="Verdana" w:cs="Arial"/>
          <w:sz w:val="18"/>
          <w:szCs w:val="18"/>
        </w:rPr>
        <w:t>,</w:t>
      </w:r>
      <w:r w:rsidRPr="001B46FF">
        <w:rPr>
          <w:rFonts w:ascii="Verdana" w:hAnsi="Verdana" w:cs="Arial"/>
          <w:sz w:val="18"/>
          <w:szCs w:val="18"/>
        </w:rPr>
        <w:t xml:space="preserve"> de acuerdo a la normatividad que solicita </w:t>
      </w:r>
      <w:smartTag w:uri="urn:schemas-microsoft-com:office:smarttags" w:element="PersonName">
        <w:smartTagPr>
          <w:attr w:name="ProductID" w:val="la Oficina Central"/>
        </w:smartTagPr>
        <w:r w:rsidRPr="001B46FF">
          <w:rPr>
            <w:rFonts w:ascii="Verdana" w:hAnsi="Verdana" w:cs="Arial"/>
            <w:sz w:val="18"/>
            <w:szCs w:val="18"/>
          </w:rPr>
          <w:t>la Oficina Central</w:t>
        </w:r>
      </w:smartTag>
      <w:r w:rsidRPr="001B46FF">
        <w:rPr>
          <w:rFonts w:ascii="Verdana" w:hAnsi="Verdana" w:cs="Arial"/>
          <w:sz w:val="18"/>
          <w:szCs w:val="18"/>
        </w:rPr>
        <w:t xml:space="preserve"> de Planificación. Estos Planes y Presupuestos han </w:t>
      </w:r>
      <w:r w:rsidR="004D04F7" w:rsidRPr="001B46FF">
        <w:rPr>
          <w:rFonts w:ascii="Verdana" w:hAnsi="Verdana" w:cs="Arial"/>
          <w:sz w:val="18"/>
          <w:szCs w:val="18"/>
        </w:rPr>
        <w:t>s</w:t>
      </w:r>
      <w:r w:rsidRPr="001B46FF">
        <w:rPr>
          <w:rFonts w:ascii="Verdana" w:hAnsi="Verdana" w:cs="Arial"/>
          <w:sz w:val="18"/>
          <w:szCs w:val="18"/>
        </w:rPr>
        <w:t>ido modificado</w:t>
      </w:r>
      <w:r w:rsidR="004D04F7" w:rsidRPr="001B46FF">
        <w:rPr>
          <w:rFonts w:ascii="Verdana" w:hAnsi="Verdana" w:cs="Arial"/>
          <w:sz w:val="18"/>
          <w:szCs w:val="18"/>
        </w:rPr>
        <w:t>s</w:t>
      </w:r>
      <w:r w:rsidRPr="001B46FF">
        <w:rPr>
          <w:rFonts w:ascii="Verdana" w:hAnsi="Verdana" w:cs="Arial"/>
          <w:sz w:val="18"/>
          <w:szCs w:val="18"/>
        </w:rPr>
        <w:t xml:space="preserve"> con el transcurso de los años</w:t>
      </w:r>
      <w:r w:rsidR="00E7336C" w:rsidRPr="001B46FF">
        <w:rPr>
          <w:rFonts w:ascii="Verdana" w:hAnsi="Verdana" w:cs="Arial"/>
          <w:sz w:val="18"/>
          <w:szCs w:val="18"/>
        </w:rPr>
        <w:t>;</w:t>
      </w:r>
      <w:r w:rsidRPr="001B46FF">
        <w:rPr>
          <w:rFonts w:ascii="Verdana" w:hAnsi="Verdana" w:cs="Arial"/>
          <w:sz w:val="18"/>
          <w:szCs w:val="18"/>
        </w:rPr>
        <w:t xml:space="preserve"> incorporándose nuevas directivas y unidades generadoras de recursos </w:t>
      </w:r>
      <w:r w:rsidRPr="001B46FF">
        <w:rPr>
          <w:rFonts w:ascii="Verdana" w:hAnsi="Verdana" w:cs="Arial"/>
          <w:sz w:val="18"/>
          <w:szCs w:val="18"/>
        </w:rPr>
        <w:lastRenderedPageBreak/>
        <w:t>propios, como: Programas de Actualización para Titulación (PATPRO), Programa de Comple</w:t>
      </w:r>
      <w:r w:rsidR="00E7336C" w:rsidRPr="001B46FF">
        <w:rPr>
          <w:rFonts w:ascii="Verdana" w:hAnsi="Verdana" w:cs="Arial"/>
          <w:sz w:val="18"/>
          <w:szCs w:val="18"/>
        </w:rPr>
        <w:t xml:space="preserve">mentación Profesional (PCCOFF), </w:t>
      </w:r>
      <w:r w:rsidRPr="001B46FF">
        <w:rPr>
          <w:rFonts w:ascii="Verdana" w:hAnsi="Verdana" w:cs="Arial"/>
          <w:sz w:val="18"/>
          <w:szCs w:val="18"/>
        </w:rPr>
        <w:t>etc.</w:t>
      </w:r>
    </w:p>
    <w:p w:rsidR="00933D64" w:rsidRDefault="003366DA" w:rsidP="00933D64">
      <w:pPr>
        <w:jc w:val="both"/>
        <w:rPr>
          <w:rFonts w:ascii="Verdana" w:hAnsi="Verdana" w:cs="Arial"/>
          <w:sz w:val="18"/>
          <w:szCs w:val="18"/>
        </w:rPr>
      </w:pPr>
      <w:r w:rsidRPr="001B46FF">
        <w:rPr>
          <w:rFonts w:ascii="Verdana" w:hAnsi="Verdana" w:cs="Arial"/>
          <w:sz w:val="18"/>
          <w:szCs w:val="18"/>
        </w:rPr>
        <w:t>La administración de los RDR está reglamentada por la administración central de la UNP y en cuanto a los RO y C</w:t>
      </w:r>
      <w:r w:rsidR="00E7336C" w:rsidRPr="001B46FF">
        <w:rPr>
          <w:rFonts w:ascii="Verdana" w:hAnsi="Verdana" w:cs="Arial"/>
          <w:sz w:val="18"/>
          <w:szCs w:val="18"/>
        </w:rPr>
        <w:t>a</w:t>
      </w:r>
      <w:r w:rsidRPr="001B46FF">
        <w:rPr>
          <w:rFonts w:ascii="Verdana" w:hAnsi="Verdana" w:cs="Arial"/>
          <w:sz w:val="18"/>
          <w:szCs w:val="18"/>
        </w:rPr>
        <w:t>non y Sobre C</w:t>
      </w:r>
      <w:r w:rsidR="00E7336C" w:rsidRPr="001B46FF">
        <w:rPr>
          <w:rFonts w:ascii="Verdana" w:hAnsi="Verdana" w:cs="Arial"/>
          <w:sz w:val="18"/>
          <w:szCs w:val="18"/>
        </w:rPr>
        <w:t>a</w:t>
      </w:r>
      <w:r w:rsidRPr="001B46FF">
        <w:rPr>
          <w:rFonts w:ascii="Verdana" w:hAnsi="Verdana" w:cs="Arial"/>
          <w:sz w:val="18"/>
          <w:szCs w:val="18"/>
        </w:rPr>
        <w:t>non</w:t>
      </w:r>
      <w:r w:rsidR="00177D98" w:rsidRPr="001B46FF">
        <w:rPr>
          <w:rFonts w:ascii="Verdana" w:hAnsi="Verdana" w:cs="Arial"/>
          <w:sz w:val="18"/>
          <w:szCs w:val="18"/>
        </w:rPr>
        <w:t>,</w:t>
      </w:r>
      <w:r w:rsidRPr="001B46FF">
        <w:rPr>
          <w:rFonts w:ascii="Verdana" w:hAnsi="Verdana" w:cs="Arial"/>
          <w:sz w:val="18"/>
          <w:szCs w:val="18"/>
        </w:rPr>
        <w:t xml:space="preserve"> la F</w:t>
      </w:r>
      <w:r w:rsidR="00451221" w:rsidRPr="001B46FF">
        <w:rPr>
          <w:rFonts w:ascii="Verdana" w:hAnsi="Verdana" w:cs="Arial"/>
          <w:sz w:val="18"/>
          <w:szCs w:val="18"/>
        </w:rPr>
        <w:t xml:space="preserve">acultad </w:t>
      </w:r>
      <w:r w:rsidRPr="001B46FF">
        <w:rPr>
          <w:rFonts w:ascii="Verdana" w:hAnsi="Verdana" w:cs="Arial"/>
          <w:sz w:val="18"/>
          <w:szCs w:val="18"/>
        </w:rPr>
        <w:t>no tiene injerencia porque es la OCP la que esta</w:t>
      </w:r>
      <w:r w:rsidR="00177D98" w:rsidRPr="001B46FF">
        <w:rPr>
          <w:rFonts w:ascii="Verdana" w:hAnsi="Verdana" w:cs="Arial"/>
          <w:sz w:val="18"/>
          <w:szCs w:val="18"/>
        </w:rPr>
        <w:t>blece los techos presupuestales</w:t>
      </w:r>
      <w:r w:rsidRPr="001B46FF">
        <w:rPr>
          <w:rFonts w:ascii="Verdana" w:hAnsi="Verdana" w:cs="Arial"/>
          <w:sz w:val="18"/>
          <w:szCs w:val="18"/>
        </w:rPr>
        <w:t xml:space="preserve"> de acuerdo al presupuesto asignado por el Gobierno Central</w:t>
      </w:r>
      <w:r w:rsidR="00E7336C" w:rsidRPr="001B46FF">
        <w:rPr>
          <w:rFonts w:ascii="Verdana" w:hAnsi="Verdana" w:cs="Arial"/>
          <w:sz w:val="18"/>
          <w:szCs w:val="18"/>
        </w:rPr>
        <w:t>; s</w:t>
      </w:r>
      <w:r w:rsidRPr="001B46FF">
        <w:rPr>
          <w:rFonts w:ascii="Verdana" w:hAnsi="Verdana" w:cs="Arial"/>
          <w:sz w:val="18"/>
          <w:szCs w:val="18"/>
        </w:rPr>
        <w:t>in embargo, el Consejo de Facultad a través del Decanato, Jefaturas Docentes y Personal Administrativo aún</w:t>
      </w:r>
      <w:r w:rsidR="00E7336C" w:rsidRPr="001B46FF">
        <w:rPr>
          <w:rFonts w:ascii="Verdana" w:hAnsi="Verdana" w:cs="Arial"/>
          <w:sz w:val="18"/>
          <w:szCs w:val="18"/>
        </w:rPr>
        <w:t>an esfuerzos para</w:t>
      </w:r>
      <w:r w:rsidRPr="001B46FF">
        <w:rPr>
          <w:rFonts w:ascii="Verdana" w:hAnsi="Verdana" w:cs="Arial"/>
          <w:sz w:val="18"/>
          <w:szCs w:val="18"/>
        </w:rPr>
        <w:t xml:space="preserve">, gestionar y administrar </w:t>
      </w:r>
      <w:r w:rsidR="00E7336C" w:rsidRPr="001B46FF">
        <w:rPr>
          <w:rFonts w:ascii="Verdana" w:hAnsi="Verdana" w:cs="Arial"/>
          <w:sz w:val="18"/>
          <w:szCs w:val="18"/>
        </w:rPr>
        <w:t xml:space="preserve">racionalmente </w:t>
      </w:r>
      <w:r w:rsidRPr="001B46FF">
        <w:rPr>
          <w:rFonts w:ascii="Verdana" w:hAnsi="Verdana" w:cs="Arial"/>
          <w:sz w:val="18"/>
          <w:szCs w:val="18"/>
        </w:rPr>
        <w:t>los recursos humanos, físicos y económicos que permitan desarrollar las actividades académicas, administrativas, culturales, investigación y proyección social al servicio de los alumnos y de la comunidad.</w:t>
      </w:r>
      <w:r w:rsidR="002171B3" w:rsidRPr="001B46FF">
        <w:rPr>
          <w:rFonts w:ascii="Verdana" w:hAnsi="Verdana" w:cs="Arial"/>
          <w:sz w:val="18"/>
          <w:szCs w:val="18"/>
        </w:rPr>
        <w:t xml:space="preserve"> </w:t>
      </w:r>
      <w:r w:rsidR="0089519C" w:rsidRPr="001B46FF">
        <w:rPr>
          <w:rFonts w:ascii="Verdana" w:hAnsi="Verdana" w:cs="Arial"/>
          <w:sz w:val="18"/>
          <w:szCs w:val="18"/>
        </w:rPr>
        <w:t>Cabe</w:t>
      </w:r>
      <w:r w:rsidR="00E7336C" w:rsidRPr="001B46FF">
        <w:rPr>
          <w:rFonts w:ascii="Verdana" w:hAnsi="Verdana" w:cs="Arial"/>
          <w:sz w:val="18"/>
          <w:szCs w:val="18"/>
        </w:rPr>
        <w:t xml:space="preserve"> </w:t>
      </w:r>
      <w:r w:rsidR="0089519C" w:rsidRPr="001B46FF">
        <w:rPr>
          <w:rFonts w:ascii="Verdana" w:hAnsi="Verdana" w:cs="Arial"/>
          <w:sz w:val="18"/>
          <w:szCs w:val="18"/>
        </w:rPr>
        <w:t>a</w:t>
      </w:r>
      <w:r w:rsidR="00E7336C" w:rsidRPr="001B46FF">
        <w:rPr>
          <w:rFonts w:ascii="Verdana" w:hAnsi="Verdana" w:cs="Arial"/>
          <w:sz w:val="18"/>
          <w:szCs w:val="18"/>
        </w:rPr>
        <w:t>notar que por el año concluido 20</w:t>
      </w:r>
      <w:r w:rsidR="0039193C" w:rsidRPr="001B46FF">
        <w:rPr>
          <w:rFonts w:ascii="Verdana" w:hAnsi="Verdana" w:cs="Arial"/>
          <w:sz w:val="18"/>
          <w:szCs w:val="18"/>
        </w:rPr>
        <w:t>10</w:t>
      </w:r>
      <w:r w:rsidR="00E7336C" w:rsidRPr="001B46FF">
        <w:rPr>
          <w:rFonts w:ascii="Verdana" w:hAnsi="Verdana" w:cs="Arial"/>
          <w:sz w:val="18"/>
          <w:szCs w:val="18"/>
        </w:rPr>
        <w:t xml:space="preserve"> y en lo que va del 201</w:t>
      </w:r>
      <w:r w:rsidR="00177D98" w:rsidRPr="001B46FF">
        <w:rPr>
          <w:rFonts w:ascii="Verdana" w:hAnsi="Verdana" w:cs="Arial"/>
          <w:sz w:val="18"/>
          <w:szCs w:val="18"/>
        </w:rPr>
        <w:t>1</w:t>
      </w:r>
      <w:r w:rsidR="00E7336C" w:rsidRPr="001B46FF">
        <w:rPr>
          <w:rFonts w:ascii="Verdana" w:hAnsi="Verdana" w:cs="Arial"/>
          <w:sz w:val="18"/>
          <w:szCs w:val="18"/>
        </w:rPr>
        <w:t xml:space="preserve"> se viene experimentando una fuerte restricción económica, tal es así que no se cuenta ni siquiera con suministros básicos </w:t>
      </w:r>
      <w:r w:rsidR="0089519C" w:rsidRPr="001B46FF">
        <w:rPr>
          <w:rFonts w:ascii="Verdana" w:hAnsi="Verdana" w:cs="Arial"/>
          <w:sz w:val="18"/>
          <w:szCs w:val="18"/>
        </w:rPr>
        <w:t xml:space="preserve">como </w:t>
      </w:r>
      <w:r w:rsidR="00E7336C" w:rsidRPr="001B46FF">
        <w:rPr>
          <w:rFonts w:ascii="Verdana" w:hAnsi="Verdana" w:cs="Arial"/>
          <w:sz w:val="18"/>
          <w:szCs w:val="18"/>
        </w:rPr>
        <w:t>papel</w:t>
      </w:r>
      <w:r w:rsidR="0089519C" w:rsidRPr="001B46FF">
        <w:rPr>
          <w:rFonts w:ascii="Verdana" w:hAnsi="Verdana" w:cs="Arial"/>
          <w:sz w:val="18"/>
          <w:szCs w:val="18"/>
        </w:rPr>
        <w:t xml:space="preserve"> teniendo que reciclar el </w:t>
      </w:r>
      <w:r w:rsidR="0089519C" w:rsidRPr="00F30BAB">
        <w:rPr>
          <w:rFonts w:ascii="Verdana" w:hAnsi="Verdana" w:cs="Arial"/>
          <w:sz w:val="18"/>
          <w:szCs w:val="18"/>
        </w:rPr>
        <w:t>papel usado para poder cumplir con las actividades en</w:t>
      </w:r>
      <w:r w:rsidR="00177D98" w:rsidRPr="00F30BAB">
        <w:rPr>
          <w:rFonts w:ascii="Verdana" w:hAnsi="Verdana" w:cs="Arial"/>
          <w:sz w:val="18"/>
          <w:szCs w:val="18"/>
        </w:rPr>
        <w:t xml:space="preserve"> la F</w:t>
      </w:r>
      <w:r w:rsidR="0089519C" w:rsidRPr="00F30BAB">
        <w:rPr>
          <w:rFonts w:ascii="Verdana" w:hAnsi="Verdana" w:cs="Arial"/>
          <w:sz w:val="18"/>
          <w:szCs w:val="18"/>
        </w:rPr>
        <w:t xml:space="preserve">acultad; del mismo modo respecto al proceso de </w:t>
      </w:r>
      <w:r w:rsidR="00E32E17" w:rsidRPr="00F30BAB">
        <w:rPr>
          <w:rFonts w:ascii="Verdana" w:hAnsi="Verdana" w:cs="Arial"/>
          <w:sz w:val="18"/>
          <w:szCs w:val="18"/>
        </w:rPr>
        <w:t>Autoevaluación</w:t>
      </w:r>
      <w:r w:rsidR="0089519C" w:rsidRPr="00F30BAB">
        <w:rPr>
          <w:rFonts w:ascii="Verdana" w:hAnsi="Verdana" w:cs="Arial"/>
          <w:sz w:val="18"/>
          <w:szCs w:val="18"/>
        </w:rPr>
        <w:t xml:space="preserve"> con miras a la Acreditación que se ha iniciado, el avance es muy lento debido a que no se cuentan con los recursos financieros mínimos, a pesar de ser el Primer objetivo del Plan Estratégico</w:t>
      </w:r>
      <w:r w:rsidR="0036190C" w:rsidRPr="00F30BAB">
        <w:rPr>
          <w:rFonts w:ascii="Verdana" w:hAnsi="Verdana" w:cs="Arial"/>
          <w:sz w:val="18"/>
          <w:szCs w:val="18"/>
        </w:rPr>
        <w:t xml:space="preserve"> el cual hace referencia a la calidad académica a través de dichos procesos</w:t>
      </w:r>
      <w:r w:rsidR="0089519C" w:rsidRPr="00F30BAB">
        <w:rPr>
          <w:rFonts w:ascii="Verdana" w:hAnsi="Verdana" w:cs="Arial"/>
          <w:sz w:val="18"/>
          <w:szCs w:val="18"/>
        </w:rPr>
        <w:t>.</w:t>
      </w:r>
    </w:p>
    <w:p w:rsidR="00933D64" w:rsidRDefault="00933D64" w:rsidP="00933D64">
      <w:pPr>
        <w:jc w:val="both"/>
        <w:rPr>
          <w:rFonts w:ascii="Verdana" w:hAnsi="Verdana" w:cs="Arial"/>
          <w:sz w:val="18"/>
          <w:szCs w:val="18"/>
        </w:rPr>
      </w:pPr>
    </w:p>
    <w:p w:rsidR="003B65CC" w:rsidRPr="001B46FF" w:rsidRDefault="003C63B2" w:rsidP="00933D64">
      <w:pPr>
        <w:jc w:val="both"/>
        <w:rPr>
          <w:rFonts w:ascii="Verdana" w:hAnsi="Verdana"/>
          <w:b/>
          <w:sz w:val="18"/>
          <w:szCs w:val="18"/>
        </w:rPr>
      </w:pPr>
      <w:r w:rsidRPr="001B46FF">
        <w:rPr>
          <w:rFonts w:ascii="Verdana" w:hAnsi="Verdana"/>
          <w:b/>
          <w:sz w:val="18"/>
          <w:szCs w:val="18"/>
        </w:rPr>
        <w:t>MATRIZ</w:t>
      </w:r>
      <w:r w:rsidR="006C37E5" w:rsidRPr="001B46FF">
        <w:rPr>
          <w:rFonts w:ascii="Verdana" w:hAnsi="Verdana"/>
          <w:b/>
          <w:sz w:val="18"/>
          <w:szCs w:val="18"/>
        </w:rPr>
        <w:t xml:space="preserve"> FODA</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3"/>
        <w:gridCol w:w="4681"/>
      </w:tblGrid>
      <w:tr w:rsidR="003B65CC" w:rsidRPr="00933D64" w:rsidTr="001312D9">
        <w:tc>
          <w:tcPr>
            <w:tcW w:w="4463" w:type="dxa"/>
          </w:tcPr>
          <w:p w:rsidR="003B65CC" w:rsidRPr="00933D64" w:rsidRDefault="003B65CC" w:rsidP="009A27FA">
            <w:pPr>
              <w:jc w:val="center"/>
              <w:rPr>
                <w:rFonts w:ascii="Verdana" w:hAnsi="Verdana"/>
                <w:b/>
                <w:sz w:val="16"/>
                <w:szCs w:val="16"/>
              </w:rPr>
            </w:pPr>
            <w:r w:rsidRPr="00933D64">
              <w:rPr>
                <w:rFonts w:ascii="Verdana" w:hAnsi="Verdana"/>
                <w:b/>
                <w:sz w:val="16"/>
                <w:szCs w:val="16"/>
              </w:rPr>
              <w:t>FORTALEZAS</w:t>
            </w:r>
          </w:p>
        </w:tc>
        <w:tc>
          <w:tcPr>
            <w:tcW w:w="4681" w:type="dxa"/>
          </w:tcPr>
          <w:p w:rsidR="003B65CC" w:rsidRPr="00933D64" w:rsidRDefault="003B65CC" w:rsidP="009A27FA">
            <w:pPr>
              <w:jc w:val="center"/>
              <w:rPr>
                <w:rFonts w:ascii="Verdana" w:hAnsi="Verdana"/>
                <w:b/>
                <w:sz w:val="16"/>
                <w:szCs w:val="16"/>
              </w:rPr>
            </w:pPr>
            <w:r w:rsidRPr="00933D64">
              <w:rPr>
                <w:rFonts w:ascii="Verdana" w:hAnsi="Verdana"/>
                <w:b/>
                <w:sz w:val="16"/>
                <w:szCs w:val="16"/>
              </w:rPr>
              <w:t>DEBILIDADES</w:t>
            </w:r>
          </w:p>
        </w:tc>
      </w:tr>
      <w:tr w:rsidR="003B65CC" w:rsidRPr="00933D64" w:rsidTr="001312D9">
        <w:tc>
          <w:tcPr>
            <w:tcW w:w="4463" w:type="dxa"/>
          </w:tcPr>
          <w:p w:rsidR="003B65CC" w:rsidRPr="00933D64" w:rsidRDefault="003B65CC" w:rsidP="00933D64">
            <w:pPr>
              <w:jc w:val="both"/>
              <w:rPr>
                <w:rFonts w:ascii="Verdana" w:hAnsi="Verdana"/>
                <w:sz w:val="16"/>
                <w:szCs w:val="16"/>
              </w:rPr>
            </w:pPr>
            <w:r w:rsidRPr="00933D64">
              <w:rPr>
                <w:rFonts w:ascii="Verdana" w:hAnsi="Verdana"/>
                <w:sz w:val="16"/>
                <w:szCs w:val="16"/>
              </w:rPr>
              <w:t>F-1 Población estudiantil de 868 alumnos</w:t>
            </w:r>
          </w:p>
        </w:tc>
        <w:tc>
          <w:tcPr>
            <w:tcW w:w="4681" w:type="dxa"/>
          </w:tcPr>
          <w:p w:rsidR="003B65CC" w:rsidRPr="00933D64" w:rsidRDefault="003B65CC" w:rsidP="009A27FA">
            <w:pPr>
              <w:rPr>
                <w:rFonts w:ascii="Verdana" w:hAnsi="Verdana"/>
                <w:b/>
                <w:sz w:val="16"/>
                <w:szCs w:val="16"/>
              </w:rPr>
            </w:pPr>
          </w:p>
        </w:tc>
      </w:tr>
      <w:tr w:rsidR="003B65CC" w:rsidRPr="00933D64" w:rsidTr="001312D9">
        <w:tc>
          <w:tcPr>
            <w:tcW w:w="4463" w:type="dxa"/>
          </w:tcPr>
          <w:p w:rsidR="003B65CC" w:rsidRPr="00933D64" w:rsidRDefault="003B65CC" w:rsidP="00800AD6">
            <w:pPr>
              <w:rPr>
                <w:rFonts w:ascii="Verdana" w:hAnsi="Verdana"/>
                <w:b/>
                <w:sz w:val="16"/>
                <w:szCs w:val="16"/>
              </w:rPr>
            </w:pPr>
            <w:r w:rsidRPr="00933D64">
              <w:rPr>
                <w:rFonts w:ascii="Verdana" w:hAnsi="Verdana" w:cs="Arial"/>
                <w:sz w:val="16"/>
                <w:szCs w:val="16"/>
              </w:rPr>
              <w:t>F -2 Formación académica de nivel.</w:t>
            </w:r>
          </w:p>
        </w:tc>
        <w:tc>
          <w:tcPr>
            <w:tcW w:w="4681" w:type="dxa"/>
          </w:tcPr>
          <w:p w:rsidR="003B65CC" w:rsidRPr="00933D64" w:rsidRDefault="00BD064C" w:rsidP="00800AD6">
            <w:pPr>
              <w:rPr>
                <w:rFonts w:ascii="Verdana" w:hAnsi="Verdana"/>
                <w:b/>
                <w:sz w:val="16"/>
                <w:szCs w:val="16"/>
              </w:rPr>
            </w:pPr>
            <w:r w:rsidRPr="00933D64">
              <w:rPr>
                <w:rFonts w:ascii="Verdana" w:hAnsi="Verdana" w:cs="Arial"/>
                <w:sz w:val="16"/>
                <w:szCs w:val="16"/>
              </w:rPr>
              <w:t>D-</w:t>
            </w:r>
            <w:r w:rsidR="002156A7" w:rsidRPr="00933D64">
              <w:rPr>
                <w:rFonts w:ascii="Verdana" w:hAnsi="Verdana" w:cs="Arial"/>
                <w:sz w:val="16"/>
                <w:szCs w:val="16"/>
              </w:rPr>
              <w:t>1</w:t>
            </w:r>
            <w:r w:rsidRPr="00933D64">
              <w:rPr>
                <w:rFonts w:ascii="Verdana" w:hAnsi="Verdana" w:cs="Arial"/>
                <w:sz w:val="16"/>
                <w:szCs w:val="16"/>
              </w:rPr>
              <w:t xml:space="preserve"> Promedio Ponderado acumulado por promoción de 1</w:t>
            </w:r>
            <w:r w:rsidR="005D7C38" w:rsidRPr="00933D64">
              <w:rPr>
                <w:rFonts w:ascii="Verdana" w:hAnsi="Verdana" w:cs="Arial"/>
                <w:sz w:val="16"/>
                <w:szCs w:val="16"/>
              </w:rPr>
              <w:t>1</w:t>
            </w:r>
            <w:r w:rsidRPr="00933D64">
              <w:rPr>
                <w:rFonts w:ascii="Verdana" w:hAnsi="Verdana" w:cs="Arial"/>
                <w:sz w:val="16"/>
                <w:szCs w:val="16"/>
              </w:rPr>
              <w:t>.95, rendimiento bajo.</w:t>
            </w:r>
          </w:p>
        </w:tc>
      </w:tr>
      <w:tr w:rsidR="003B65CC" w:rsidRPr="00933D64" w:rsidTr="001312D9">
        <w:tc>
          <w:tcPr>
            <w:tcW w:w="4463" w:type="dxa"/>
          </w:tcPr>
          <w:p w:rsidR="003B65CC" w:rsidRPr="00933D64" w:rsidRDefault="003B65CC" w:rsidP="009A27FA">
            <w:pPr>
              <w:rPr>
                <w:rFonts w:ascii="Verdana" w:hAnsi="Verdana" w:cs="Arial"/>
                <w:sz w:val="16"/>
                <w:szCs w:val="16"/>
              </w:rPr>
            </w:pPr>
            <w:r w:rsidRPr="00933D64">
              <w:rPr>
                <w:rFonts w:ascii="Verdana" w:hAnsi="Verdana" w:cs="Arial"/>
                <w:sz w:val="16"/>
                <w:szCs w:val="16"/>
              </w:rPr>
              <w:t>F-3 Buena Imagen Académica e Institucional</w:t>
            </w:r>
          </w:p>
          <w:p w:rsidR="003B65CC" w:rsidRPr="00933D64" w:rsidRDefault="003B65CC" w:rsidP="009A27FA">
            <w:pPr>
              <w:jc w:val="both"/>
              <w:rPr>
                <w:rFonts w:ascii="Verdana" w:hAnsi="Verdana"/>
                <w:b/>
                <w:sz w:val="16"/>
                <w:szCs w:val="16"/>
              </w:rPr>
            </w:pPr>
          </w:p>
        </w:tc>
        <w:tc>
          <w:tcPr>
            <w:tcW w:w="4681" w:type="dxa"/>
          </w:tcPr>
          <w:p w:rsidR="003B65CC" w:rsidRPr="00933D64" w:rsidRDefault="00BD064C" w:rsidP="009A27FA">
            <w:pPr>
              <w:jc w:val="both"/>
              <w:rPr>
                <w:rFonts w:ascii="Verdana" w:hAnsi="Verdana"/>
                <w:b/>
                <w:sz w:val="16"/>
                <w:szCs w:val="16"/>
              </w:rPr>
            </w:pPr>
            <w:r w:rsidRPr="00933D64">
              <w:rPr>
                <w:rFonts w:ascii="Verdana" w:hAnsi="Verdana" w:cs="Arial"/>
                <w:sz w:val="16"/>
                <w:szCs w:val="16"/>
              </w:rPr>
              <w:t>D-</w:t>
            </w:r>
            <w:r w:rsidR="00CE55CD" w:rsidRPr="00933D64">
              <w:rPr>
                <w:rFonts w:ascii="Verdana" w:hAnsi="Verdana" w:cs="Arial"/>
                <w:sz w:val="16"/>
                <w:szCs w:val="16"/>
              </w:rPr>
              <w:t>2</w:t>
            </w:r>
            <w:r w:rsidRPr="00933D64">
              <w:rPr>
                <w:rFonts w:ascii="Verdana" w:hAnsi="Verdana" w:cs="Arial"/>
                <w:sz w:val="16"/>
                <w:szCs w:val="16"/>
              </w:rPr>
              <w:t xml:space="preserve"> El Perfil Profesional, Sumillas y syllabus no se actualizan</w:t>
            </w:r>
          </w:p>
        </w:tc>
      </w:tr>
      <w:tr w:rsidR="004255D8" w:rsidRPr="00933D64" w:rsidTr="001312D9">
        <w:tc>
          <w:tcPr>
            <w:tcW w:w="4463" w:type="dxa"/>
          </w:tcPr>
          <w:p w:rsidR="004255D8" w:rsidRPr="00933D64" w:rsidRDefault="004255D8" w:rsidP="00800AD6">
            <w:pPr>
              <w:jc w:val="both"/>
              <w:rPr>
                <w:rFonts w:ascii="Verdana" w:hAnsi="Verdana" w:cs="Arial"/>
                <w:sz w:val="16"/>
                <w:szCs w:val="16"/>
              </w:rPr>
            </w:pPr>
            <w:r w:rsidRPr="00933D64">
              <w:rPr>
                <w:rFonts w:ascii="Verdana" w:hAnsi="Verdana" w:cs="Arial"/>
                <w:sz w:val="16"/>
                <w:szCs w:val="16"/>
              </w:rPr>
              <w:t xml:space="preserve">F-4 </w:t>
            </w:r>
            <w:r w:rsidR="006C176A" w:rsidRPr="00933D64">
              <w:rPr>
                <w:rFonts w:ascii="Verdana" w:hAnsi="Verdana" w:cs="Arial"/>
                <w:sz w:val="16"/>
                <w:szCs w:val="16"/>
              </w:rPr>
              <w:t>Estar considerados dentro del Presupuesto del estado.</w:t>
            </w:r>
          </w:p>
        </w:tc>
        <w:tc>
          <w:tcPr>
            <w:tcW w:w="4681" w:type="dxa"/>
          </w:tcPr>
          <w:p w:rsidR="004255D8" w:rsidRPr="00933D64" w:rsidRDefault="007164CE" w:rsidP="009A27FA">
            <w:pPr>
              <w:rPr>
                <w:rFonts w:ascii="Verdana" w:hAnsi="Verdana"/>
                <w:sz w:val="16"/>
                <w:szCs w:val="16"/>
              </w:rPr>
            </w:pPr>
            <w:r w:rsidRPr="00933D64">
              <w:rPr>
                <w:rFonts w:ascii="Verdana" w:hAnsi="Verdana"/>
                <w:sz w:val="16"/>
                <w:szCs w:val="16"/>
              </w:rPr>
              <w:t>D-3 La FCCyFF no tiene acceso oportuno a los avances tecnológicos</w:t>
            </w:r>
          </w:p>
        </w:tc>
      </w:tr>
      <w:tr w:rsidR="004255D8" w:rsidRPr="00933D64" w:rsidTr="001312D9">
        <w:tc>
          <w:tcPr>
            <w:tcW w:w="4463" w:type="dxa"/>
          </w:tcPr>
          <w:p w:rsidR="004255D8" w:rsidRPr="00933D64" w:rsidRDefault="004255D8" w:rsidP="00F30BAB">
            <w:pPr>
              <w:jc w:val="both"/>
              <w:rPr>
                <w:rFonts w:ascii="Verdana" w:hAnsi="Verdana" w:cs="Arial"/>
                <w:sz w:val="16"/>
                <w:szCs w:val="16"/>
              </w:rPr>
            </w:pPr>
            <w:r w:rsidRPr="00933D64">
              <w:rPr>
                <w:rFonts w:ascii="Verdana" w:hAnsi="Verdana" w:cs="Arial"/>
                <w:sz w:val="16"/>
                <w:szCs w:val="16"/>
              </w:rPr>
              <w:t>F-5 Docentes con grado de Magíster, Doctor y estudios de Doctorado.</w:t>
            </w:r>
          </w:p>
        </w:tc>
        <w:tc>
          <w:tcPr>
            <w:tcW w:w="4681" w:type="dxa"/>
          </w:tcPr>
          <w:p w:rsidR="004255D8" w:rsidRPr="00933D64" w:rsidRDefault="002156A7" w:rsidP="00F30BAB">
            <w:pPr>
              <w:jc w:val="both"/>
              <w:rPr>
                <w:rFonts w:ascii="Verdana" w:hAnsi="Verdana"/>
                <w:sz w:val="16"/>
                <w:szCs w:val="16"/>
              </w:rPr>
            </w:pPr>
            <w:r w:rsidRPr="00933D64">
              <w:rPr>
                <w:rFonts w:ascii="Verdana" w:hAnsi="Verdana"/>
                <w:sz w:val="16"/>
                <w:szCs w:val="16"/>
              </w:rPr>
              <w:t>D-</w:t>
            </w:r>
            <w:r w:rsidR="007164CE" w:rsidRPr="00933D64">
              <w:rPr>
                <w:rFonts w:ascii="Verdana" w:hAnsi="Verdana"/>
                <w:sz w:val="16"/>
                <w:szCs w:val="16"/>
              </w:rPr>
              <w:t>4</w:t>
            </w:r>
            <w:r w:rsidRPr="00933D64">
              <w:rPr>
                <w:rFonts w:ascii="Verdana" w:hAnsi="Verdana"/>
                <w:sz w:val="16"/>
                <w:szCs w:val="16"/>
              </w:rPr>
              <w:t xml:space="preserve"> Falta de conexiones con otras instituciones.</w:t>
            </w:r>
          </w:p>
        </w:tc>
      </w:tr>
      <w:tr w:rsidR="004255D8" w:rsidRPr="00933D64" w:rsidTr="001312D9">
        <w:tc>
          <w:tcPr>
            <w:tcW w:w="4463" w:type="dxa"/>
          </w:tcPr>
          <w:p w:rsidR="004255D8" w:rsidRPr="00933D64" w:rsidRDefault="004255D8" w:rsidP="00F30BAB">
            <w:pPr>
              <w:jc w:val="both"/>
              <w:rPr>
                <w:rFonts w:ascii="Verdana" w:hAnsi="Verdana" w:cs="Arial"/>
                <w:sz w:val="16"/>
                <w:szCs w:val="16"/>
              </w:rPr>
            </w:pPr>
            <w:r w:rsidRPr="00933D64">
              <w:rPr>
                <w:rFonts w:ascii="Verdana" w:hAnsi="Verdana" w:cs="Arial"/>
                <w:sz w:val="16"/>
                <w:szCs w:val="16"/>
              </w:rPr>
              <w:t xml:space="preserve">F-6 </w:t>
            </w:r>
            <w:r w:rsidR="00AC20F8" w:rsidRPr="00933D64">
              <w:rPr>
                <w:rFonts w:ascii="Verdana" w:hAnsi="Verdana" w:cs="Arial"/>
                <w:sz w:val="16"/>
                <w:szCs w:val="16"/>
              </w:rPr>
              <w:t>El 80% de Docentes</w:t>
            </w:r>
            <w:r w:rsidRPr="00933D64">
              <w:rPr>
                <w:rFonts w:ascii="Verdana" w:hAnsi="Verdana" w:cs="Arial"/>
                <w:sz w:val="16"/>
                <w:szCs w:val="16"/>
              </w:rPr>
              <w:t xml:space="preserve"> hacen investigación Y Proyección Social</w:t>
            </w:r>
            <w:r w:rsidR="00AC20F8" w:rsidRPr="00933D64">
              <w:rPr>
                <w:rFonts w:ascii="Verdana" w:hAnsi="Verdana" w:cs="Arial"/>
                <w:sz w:val="16"/>
                <w:szCs w:val="16"/>
              </w:rPr>
              <w:t>.</w:t>
            </w:r>
          </w:p>
        </w:tc>
        <w:tc>
          <w:tcPr>
            <w:tcW w:w="4681" w:type="dxa"/>
          </w:tcPr>
          <w:p w:rsidR="004255D8" w:rsidRPr="00933D64" w:rsidRDefault="00BD064C" w:rsidP="00F30BAB">
            <w:pPr>
              <w:jc w:val="both"/>
              <w:rPr>
                <w:rFonts w:ascii="Verdana" w:hAnsi="Verdana"/>
                <w:b/>
                <w:sz w:val="16"/>
                <w:szCs w:val="16"/>
              </w:rPr>
            </w:pPr>
            <w:r w:rsidRPr="00933D64">
              <w:rPr>
                <w:rFonts w:ascii="Verdana" w:hAnsi="Verdana" w:cs="Arial"/>
                <w:sz w:val="16"/>
                <w:szCs w:val="16"/>
              </w:rPr>
              <w:t>D-</w:t>
            </w:r>
            <w:r w:rsidR="007164CE" w:rsidRPr="00933D64">
              <w:rPr>
                <w:rFonts w:ascii="Verdana" w:hAnsi="Verdana" w:cs="Arial"/>
                <w:sz w:val="16"/>
                <w:szCs w:val="16"/>
              </w:rPr>
              <w:t>5</w:t>
            </w:r>
            <w:r w:rsidR="00AC20F8" w:rsidRPr="00933D64">
              <w:rPr>
                <w:rFonts w:ascii="Verdana" w:hAnsi="Verdana" w:cs="Arial"/>
                <w:sz w:val="16"/>
                <w:szCs w:val="16"/>
              </w:rPr>
              <w:t xml:space="preserve"> E</w:t>
            </w:r>
            <w:r w:rsidRPr="00933D64">
              <w:rPr>
                <w:rFonts w:ascii="Verdana" w:hAnsi="Verdana" w:cs="Arial"/>
                <w:sz w:val="16"/>
                <w:szCs w:val="16"/>
              </w:rPr>
              <w:t xml:space="preserve">l </w:t>
            </w:r>
            <w:r w:rsidR="00AC20F8" w:rsidRPr="00933D64">
              <w:rPr>
                <w:rFonts w:ascii="Verdana" w:hAnsi="Verdana" w:cs="Arial"/>
                <w:sz w:val="16"/>
                <w:szCs w:val="16"/>
              </w:rPr>
              <w:t>2</w:t>
            </w:r>
            <w:r w:rsidRPr="00933D64">
              <w:rPr>
                <w:rFonts w:ascii="Verdana" w:hAnsi="Verdana" w:cs="Arial"/>
                <w:sz w:val="16"/>
                <w:szCs w:val="16"/>
              </w:rPr>
              <w:t>0% de Docentes realiza investigación y Proyección Social.</w:t>
            </w:r>
          </w:p>
        </w:tc>
      </w:tr>
      <w:tr w:rsidR="004255D8" w:rsidRPr="00933D64" w:rsidTr="001312D9">
        <w:tc>
          <w:tcPr>
            <w:tcW w:w="4463" w:type="dxa"/>
          </w:tcPr>
          <w:p w:rsidR="004255D8" w:rsidRPr="00933D64" w:rsidRDefault="004255D8" w:rsidP="00F30BAB">
            <w:pPr>
              <w:jc w:val="both"/>
              <w:rPr>
                <w:rFonts w:ascii="Verdana" w:hAnsi="Verdana" w:cs="Arial"/>
                <w:sz w:val="16"/>
                <w:szCs w:val="16"/>
              </w:rPr>
            </w:pPr>
            <w:r w:rsidRPr="00933D64">
              <w:rPr>
                <w:rFonts w:ascii="Verdana" w:hAnsi="Verdana" w:cs="Arial"/>
                <w:sz w:val="16"/>
                <w:szCs w:val="16"/>
              </w:rPr>
              <w:t xml:space="preserve">F-7 Profesionales </w:t>
            </w:r>
            <w:r w:rsidR="00575564" w:rsidRPr="00933D64">
              <w:rPr>
                <w:rFonts w:ascii="Verdana" w:hAnsi="Verdana" w:cs="Arial"/>
                <w:sz w:val="16"/>
                <w:szCs w:val="16"/>
              </w:rPr>
              <w:t xml:space="preserve">egresados </w:t>
            </w:r>
            <w:r w:rsidRPr="00933D64">
              <w:rPr>
                <w:rFonts w:ascii="Verdana" w:hAnsi="Verdana" w:cs="Arial"/>
                <w:sz w:val="16"/>
                <w:szCs w:val="16"/>
              </w:rPr>
              <w:t>competentes en Ciencias Contables y Financieras</w:t>
            </w:r>
            <w:r w:rsidR="00575564" w:rsidRPr="00933D64">
              <w:rPr>
                <w:rFonts w:ascii="Verdana" w:hAnsi="Verdana" w:cs="Arial"/>
                <w:sz w:val="16"/>
                <w:szCs w:val="16"/>
              </w:rPr>
              <w:t>, para ocupar cargos en la Administración Pública y Privada</w:t>
            </w:r>
            <w:r w:rsidRPr="00933D64">
              <w:rPr>
                <w:rFonts w:ascii="Verdana" w:hAnsi="Verdana" w:cs="Arial"/>
                <w:sz w:val="16"/>
                <w:szCs w:val="16"/>
              </w:rPr>
              <w:t>.</w:t>
            </w:r>
          </w:p>
        </w:tc>
        <w:tc>
          <w:tcPr>
            <w:tcW w:w="4681" w:type="dxa"/>
          </w:tcPr>
          <w:p w:rsidR="004255D8" w:rsidRPr="00933D64" w:rsidRDefault="00BD064C" w:rsidP="00F30BAB">
            <w:pPr>
              <w:jc w:val="both"/>
              <w:rPr>
                <w:rFonts w:ascii="Verdana" w:hAnsi="Verdana"/>
                <w:b/>
                <w:sz w:val="16"/>
                <w:szCs w:val="16"/>
              </w:rPr>
            </w:pPr>
            <w:r w:rsidRPr="00933D64">
              <w:rPr>
                <w:rFonts w:ascii="Verdana" w:hAnsi="Verdana" w:cs="Arial"/>
                <w:sz w:val="16"/>
                <w:szCs w:val="16"/>
              </w:rPr>
              <w:t>D-</w:t>
            </w:r>
            <w:r w:rsidR="007164CE" w:rsidRPr="00933D64">
              <w:rPr>
                <w:rFonts w:ascii="Verdana" w:hAnsi="Verdana" w:cs="Arial"/>
                <w:sz w:val="16"/>
                <w:szCs w:val="16"/>
              </w:rPr>
              <w:t>6</w:t>
            </w:r>
            <w:r w:rsidRPr="00933D64">
              <w:rPr>
                <w:rFonts w:ascii="Verdana" w:hAnsi="Verdana" w:cs="Arial"/>
                <w:sz w:val="16"/>
                <w:szCs w:val="16"/>
              </w:rPr>
              <w:t xml:space="preserve"> </w:t>
            </w:r>
            <w:r w:rsidR="008B415A" w:rsidRPr="00933D64">
              <w:rPr>
                <w:rFonts w:ascii="Verdana" w:hAnsi="Verdana" w:cs="Arial"/>
                <w:sz w:val="16"/>
                <w:szCs w:val="16"/>
              </w:rPr>
              <w:t>La Facultad de Ciencias Contables y Financieras no está acreditada</w:t>
            </w:r>
          </w:p>
        </w:tc>
      </w:tr>
      <w:tr w:rsidR="004255D8" w:rsidRPr="00933D64" w:rsidTr="001312D9">
        <w:tc>
          <w:tcPr>
            <w:tcW w:w="4463" w:type="dxa"/>
          </w:tcPr>
          <w:p w:rsidR="004255D8" w:rsidRPr="00933D64" w:rsidRDefault="00EF271C" w:rsidP="00F30BAB">
            <w:pPr>
              <w:jc w:val="both"/>
              <w:rPr>
                <w:rFonts w:ascii="Verdana" w:hAnsi="Verdana" w:cs="Arial"/>
                <w:sz w:val="16"/>
                <w:szCs w:val="16"/>
              </w:rPr>
            </w:pPr>
            <w:r w:rsidRPr="00933D64">
              <w:rPr>
                <w:rFonts w:ascii="Verdana" w:hAnsi="Verdana" w:cs="Arial"/>
                <w:sz w:val="16"/>
                <w:szCs w:val="16"/>
              </w:rPr>
              <w:t>F-8 Capacidad de generación de recursos propios.</w:t>
            </w:r>
          </w:p>
        </w:tc>
        <w:tc>
          <w:tcPr>
            <w:tcW w:w="4681" w:type="dxa"/>
          </w:tcPr>
          <w:p w:rsidR="004255D8" w:rsidRPr="00933D64" w:rsidRDefault="00BD064C" w:rsidP="00F30BAB">
            <w:pPr>
              <w:jc w:val="both"/>
              <w:rPr>
                <w:rFonts w:ascii="Verdana" w:hAnsi="Verdana"/>
                <w:b/>
                <w:sz w:val="16"/>
                <w:szCs w:val="16"/>
              </w:rPr>
            </w:pPr>
            <w:r w:rsidRPr="00933D64">
              <w:rPr>
                <w:rFonts w:ascii="Verdana" w:hAnsi="Verdana" w:cs="Arial"/>
                <w:sz w:val="16"/>
                <w:szCs w:val="16"/>
              </w:rPr>
              <w:t>D-</w:t>
            </w:r>
            <w:r w:rsidR="007164CE" w:rsidRPr="00933D64">
              <w:rPr>
                <w:rFonts w:ascii="Verdana" w:hAnsi="Verdana" w:cs="Arial"/>
                <w:sz w:val="16"/>
                <w:szCs w:val="16"/>
              </w:rPr>
              <w:t>7</w:t>
            </w:r>
            <w:r w:rsidR="00CE55CD" w:rsidRPr="00933D64">
              <w:rPr>
                <w:rFonts w:ascii="Verdana" w:hAnsi="Verdana" w:cs="Arial"/>
                <w:sz w:val="16"/>
                <w:szCs w:val="16"/>
              </w:rPr>
              <w:t xml:space="preserve"> </w:t>
            </w:r>
            <w:r w:rsidRPr="00933D64">
              <w:rPr>
                <w:rFonts w:ascii="Verdana" w:hAnsi="Verdana" w:cs="Arial"/>
                <w:sz w:val="16"/>
                <w:szCs w:val="16"/>
              </w:rPr>
              <w:t>La FCCYFF no está acreditada</w:t>
            </w:r>
          </w:p>
        </w:tc>
      </w:tr>
      <w:tr w:rsidR="004255D8" w:rsidRPr="00933D64" w:rsidTr="001312D9">
        <w:tc>
          <w:tcPr>
            <w:tcW w:w="4463" w:type="dxa"/>
          </w:tcPr>
          <w:p w:rsidR="004255D8" w:rsidRPr="00933D64" w:rsidRDefault="004255D8" w:rsidP="00F30BAB">
            <w:pPr>
              <w:jc w:val="both"/>
              <w:rPr>
                <w:rFonts w:ascii="Verdana" w:hAnsi="Verdana" w:cs="Arial"/>
                <w:sz w:val="16"/>
                <w:szCs w:val="16"/>
              </w:rPr>
            </w:pPr>
            <w:r w:rsidRPr="00933D64">
              <w:rPr>
                <w:rFonts w:ascii="Verdana" w:hAnsi="Verdana" w:cs="Arial"/>
                <w:sz w:val="16"/>
                <w:szCs w:val="16"/>
              </w:rPr>
              <w:t xml:space="preserve">F-9 </w:t>
            </w:r>
            <w:r w:rsidR="00DF15AC" w:rsidRPr="00933D64">
              <w:rPr>
                <w:rFonts w:ascii="Verdana" w:hAnsi="Verdana" w:cs="Arial"/>
                <w:sz w:val="16"/>
                <w:szCs w:val="16"/>
              </w:rPr>
              <w:t xml:space="preserve">Buena </w:t>
            </w:r>
            <w:r w:rsidRPr="00933D64">
              <w:rPr>
                <w:rFonts w:ascii="Verdana" w:hAnsi="Verdana" w:cs="Arial"/>
                <w:sz w:val="16"/>
                <w:szCs w:val="16"/>
              </w:rPr>
              <w:t>Infraestructura</w:t>
            </w:r>
            <w:r w:rsidR="002422CD" w:rsidRPr="00933D64">
              <w:rPr>
                <w:rFonts w:ascii="Verdana" w:hAnsi="Verdana" w:cs="Arial"/>
                <w:sz w:val="16"/>
                <w:szCs w:val="16"/>
              </w:rPr>
              <w:t xml:space="preserve"> para el desarrollo</w:t>
            </w:r>
            <w:r w:rsidRPr="00933D64">
              <w:rPr>
                <w:rFonts w:ascii="Verdana" w:hAnsi="Verdana" w:cs="Arial"/>
                <w:sz w:val="16"/>
                <w:szCs w:val="16"/>
              </w:rPr>
              <w:t xml:space="preserve"> Académic</w:t>
            </w:r>
            <w:r w:rsidR="002422CD" w:rsidRPr="00933D64">
              <w:rPr>
                <w:rFonts w:ascii="Verdana" w:hAnsi="Verdana" w:cs="Arial"/>
                <w:sz w:val="16"/>
                <w:szCs w:val="16"/>
              </w:rPr>
              <w:t>o</w:t>
            </w:r>
            <w:r w:rsidRPr="00933D64">
              <w:rPr>
                <w:rFonts w:ascii="Verdana" w:hAnsi="Verdana" w:cs="Arial"/>
                <w:sz w:val="16"/>
                <w:szCs w:val="16"/>
              </w:rPr>
              <w:t xml:space="preserve"> y Administrativa</w:t>
            </w:r>
          </w:p>
        </w:tc>
        <w:tc>
          <w:tcPr>
            <w:tcW w:w="4681" w:type="dxa"/>
          </w:tcPr>
          <w:p w:rsidR="004255D8" w:rsidRPr="00933D64" w:rsidRDefault="00EF6420" w:rsidP="00F30BAB">
            <w:pPr>
              <w:jc w:val="both"/>
              <w:rPr>
                <w:rFonts w:ascii="Verdana" w:hAnsi="Verdana"/>
                <w:b/>
                <w:sz w:val="16"/>
                <w:szCs w:val="16"/>
              </w:rPr>
            </w:pPr>
            <w:r w:rsidRPr="00933D64">
              <w:rPr>
                <w:rFonts w:ascii="Verdana" w:hAnsi="Verdana" w:cs="Arial"/>
                <w:sz w:val="16"/>
                <w:szCs w:val="16"/>
              </w:rPr>
              <w:t>D-</w:t>
            </w:r>
            <w:r w:rsidR="007164CE" w:rsidRPr="00933D64">
              <w:rPr>
                <w:rFonts w:ascii="Verdana" w:hAnsi="Verdana" w:cs="Arial"/>
                <w:sz w:val="16"/>
                <w:szCs w:val="16"/>
              </w:rPr>
              <w:t>8</w:t>
            </w:r>
            <w:r w:rsidRPr="00933D64">
              <w:rPr>
                <w:rFonts w:ascii="Verdana" w:hAnsi="Verdana" w:cs="Arial"/>
                <w:sz w:val="16"/>
                <w:szCs w:val="16"/>
              </w:rPr>
              <w:t xml:space="preserve">  Escaso equipamiento</w:t>
            </w:r>
            <w:r w:rsidR="00BD064C" w:rsidRPr="00933D64">
              <w:rPr>
                <w:rFonts w:ascii="Verdana" w:hAnsi="Verdana" w:cs="Arial"/>
                <w:sz w:val="16"/>
                <w:szCs w:val="16"/>
              </w:rPr>
              <w:t xml:space="preserve"> no cubre demanda y fotocopiadora requiere de los toner originales</w:t>
            </w:r>
          </w:p>
        </w:tc>
      </w:tr>
      <w:tr w:rsidR="004255D8" w:rsidRPr="00933D64" w:rsidTr="001312D9">
        <w:tc>
          <w:tcPr>
            <w:tcW w:w="4463" w:type="dxa"/>
          </w:tcPr>
          <w:p w:rsidR="004255D8" w:rsidRPr="00933D64" w:rsidRDefault="004255D8" w:rsidP="00F30BAB">
            <w:pPr>
              <w:jc w:val="both"/>
              <w:rPr>
                <w:rFonts w:ascii="Verdana" w:hAnsi="Verdana" w:cs="Arial"/>
                <w:sz w:val="16"/>
                <w:szCs w:val="16"/>
              </w:rPr>
            </w:pPr>
            <w:r w:rsidRPr="00933D64">
              <w:rPr>
                <w:rFonts w:ascii="Verdana" w:hAnsi="Verdana" w:cs="Arial"/>
                <w:sz w:val="16"/>
                <w:szCs w:val="16"/>
              </w:rPr>
              <w:t>F-10 Administrativos con formación Académica y experiencia laboral.</w:t>
            </w:r>
          </w:p>
        </w:tc>
        <w:tc>
          <w:tcPr>
            <w:tcW w:w="4681" w:type="dxa"/>
          </w:tcPr>
          <w:p w:rsidR="004255D8" w:rsidRPr="00933D64" w:rsidRDefault="00107CC5" w:rsidP="00F30BAB">
            <w:pPr>
              <w:jc w:val="both"/>
              <w:rPr>
                <w:rFonts w:ascii="Verdana" w:hAnsi="Verdana"/>
                <w:b/>
                <w:sz w:val="16"/>
                <w:szCs w:val="16"/>
              </w:rPr>
            </w:pPr>
            <w:r w:rsidRPr="00933D64">
              <w:rPr>
                <w:rFonts w:ascii="Verdana" w:hAnsi="Verdana" w:cs="Arial"/>
                <w:sz w:val="16"/>
                <w:szCs w:val="16"/>
              </w:rPr>
              <w:t>D-</w:t>
            </w:r>
            <w:r w:rsidR="007164CE" w:rsidRPr="00933D64">
              <w:rPr>
                <w:rFonts w:ascii="Verdana" w:hAnsi="Verdana" w:cs="Arial"/>
                <w:sz w:val="16"/>
                <w:szCs w:val="16"/>
              </w:rPr>
              <w:t>9</w:t>
            </w:r>
            <w:r w:rsidRPr="00933D64">
              <w:rPr>
                <w:rFonts w:ascii="Verdana" w:hAnsi="Verdana" w:cs="Arial"/>
                <w:sz w:val="16"/>
                <w:szCs w:val="16"/>
              </w:rPr>
              <w:t xml:space="preserve"> </w:t>
            </w:r>
            <w:r w:rsidR="006F7335" w:rsidRPr="00933D64">
              <w:rPr>
                <w:rFonts w:ascii="Verdana" w:hAnsi="Verdana" w:cs="Arial"/>
                <w:sz w:val="16"/>
                <w:szCs w:val="16"/>
              </w:rPr>
              <w:t xml:space="preserve">Falta de identidad y </w:t>
            </w:r>
            <w:r w:rsidR="008157FE" w:rsidRPr="00933D64">
              <w:rPr>
                <w:rFonts w:ascii="Verdana" w:hAnsi="Verdana" w:cs="Arial"/>
                <w:sz w:val="16"/>
                <w:szCs w:val="16"/>
              </w:rPr>
              <w:t>responsabilidad p</w:t>
            </w:r>
            <w:r w:rsidRPr="00933D64">
              <w:rPr>
                <w:rFonts w:ascii="Verdana" w:hAnsi="Verdana" w:cs="Arial"/>
                <w:sz w:val="16"/>
                <w:szCs w:val="16"/>
              </w:rPr>
              <w:t xml:space="preserve">ara </w:t>
            </w:r>
            <w:r w:rsidR="008157FE" w:rsidRPr="00933D64">
              <w:rPr>
                <w:rFonts w:ascii="Verdana" w:hAnsi="Verdana" w:cs="Arial"/>
                <w:sz w:val="16"/>
                <w:szCs w:val="16"/>
              </w:rPr>
              <w:t>logro de objetivos.</w:t>
            </w:r>
          </w:p>
        </w:tc>
      </w:tr>
      <w:tr w:rsidR="004255D8" w:rsidRPr="00933D64" w:rsidTr="001312D9">
        <w:tc>
          <w:tcPr>
            <w:tcW w:w="4463" w:type="dxa"/>
          </w:tcPr>
          <w:p w:rsidR="004255D8" w:rsidRPr="00933D64" w:rsidRDefault="00F272DC" w:rsidP="00F30BAB">
            <w:pPr>
              <w:jc w:val="both"/>
              <w:rPr>
                <w:rFonts w:ascii="Verdana" w:hAnsi="Verdana" w:cs="Arial"/>
                <w:sz w:val="16"/>
                <w:szCs w:val="16"/>
              </w:rPr>
            </w:pPr>
            <w:r w:rsidRPr="00933D64">
              <w:rPr>
                <w:rFonts w:ascii="Verdana" w:hAnsi="Verdana" w:cs="Arial"/>
                <w:sz w:val="16"/>
                <w:szCs w:val="16"/>
              </w:rPr>
              <w:t>F-11 Equipos de cómputo, audiovisuales, impresiones y fotocopias</w:t>
            </w:r>
          </w:p>
        </w:tc>
        <w:tc>
          <w:tcPr>
            <w:tcW w:w="4681" w:type="dxa"/>
          </w:tcPr>
          <w:p w:rsidR="004255D8" w:rsidRPr="00933D64" w:rsidRDefault="00107CC5" w:rsidP="00F30BAB">
            <w:pPr>
              <w:jc w:val="both"/>
              <w:rPr>
                <w:rFonts w:ascii="Verdana" w:hAnsi="Verdana"/>
                <w:b/>
                <w:sz w:val="16"/>
                <w:szCs w:val="16"/>
              </w:rPr>
            </w:pPr>
            <w:r w:rsidRPr="00933D64">
              <w:rPr>
                <w:rFonts w:ascii="Verdana" w:hAnsi="Verdana" w:cs="Arial"/>
                <w:sz w:val="16"/>
                <w:szCs w:val="16"/>
              </w:rPr>
              <w:t>D-</w:t>
            </w:r>
            <w:r w:rsidR="007164CE" w:rsidRPr="00933D64">
              <w:rPr>
                <w:rFonts w:ascii="Verdana" w:hAnsi="Verdana" w:cs="Arial"/>
                <w:sz w:val="16"/>
                <w:szCs w:val="16"/>
              </w:rPr>
              <w:t>10</w:t>
            </w:r>
            <w:r w:rsidRPr="00933D64">
              <w:rPr>
                <w:rFonts w:ascii="Verdana" w:hAnsi="Verdana" w:cs="Arial"/>
                <w:sz w:val="16"/>
                <w:szCs w:val="16"/>
              </w:rPr>
              <w:t xml:space="preserve"> Eventos Artísticos, Folklóricos y Culturales son esporádico</w:t>
            </w:r>
          </w:p>
        </w:tc>
      </w:tr>
      <w:tr w:rsidR="00193B37" w:rsidRPr="00933D64" w:rsidTr="001312D9">
        <w:tc>
          <w:tcPr>
            <w:tcW w:w="4463" w:type="dxa"/>
          </w:tcPr>
          <w:p w:rsidR="00193B37" w:rsidRPr="00933D64" w:rsidRDefault="00F272DC" w:rsidP="00F30BAB">
            <w:pPr>
              <w:jc w:val="both"/>
              <w:rPr>
                <w:rFonts w:ascii="Verdana" w:hAnsi="Verdana" w:cs="Arial"/>
                <w:sz w:val="16"/>
                <w:szCs w:val="16"/>
              </w:rPr>
            </w:pPr>
            <w:r w:rsidRPr="00933D64">
              <w:rPr>
                <w:rFonts w:ascii="Verdana" w:hAnsi="Verdana" w:cs="Arial"/>
                <w:sz w:val="16"/>
                <w:szCs w:val="16"/>
              </w:rPr>
              <w:t>F-12 Presupuesto asignado por la UNP, y generación de RDR</w:t>
            </w:r>
          </w:p>
        </w:tc>
        <w:tc>
          <w:tcPr>
            <w:tcW w:w="4681" w:type="dxa"/>
          </w:tcPr>
          <w:p w:rsidR="00193B37" w:rsidRPr="00933D64" w:rsidRDefault="00107CC5" w:rsidP="00F30BAB">
            <w:pPr>
              <w:jc w:val="both"/>
              <w:rPr>
                <w:rFonts w:ascii="Verdana" w:hAnsi="Verdana"/>
                <w:b/>
                <w:sz w:val="16"/>
                <w:szCs w:val="16"/>
              </w:rPr>
            </w:pPr>
            <w:r w:rsidRPr="00933D64">
              <w:rPr>
                <w:rFonts w:ascii="Verdana" w:hAnsi="Verdana" w:cs="Arial"/>
                <w:sz w:val="16"/>
                <w:szCs w:val="16"/>
              </w:rPr>
              <w:t>D-</w:t>
            </w:r>
            <w:r w:rsidR="004B1DC1" w:rsidRPr="00933D64">
              <w:rPr>
                <w:rFonts w:ascii="Verdana" w:hAnsi="Verdana" w:cs="Arial"/>
                <w:sz w:val="16"/>
                <w:szCs w:val="16"/>
              </w:rPr>
              <w:t>1</w:t>
            </w:r>
            <w:r w:rsidR="007164CE" w:rsidRPr="00933D64">
              <w:rPr>
                <w:rFonts w:ascii="Verdana" w:hAnsi="Verdana" w:cs="Arial"/>
                <w:sz w:val="16"/>
                <w:szCs w:val="16"/>
              </w:rPr>
              <w:t>1</w:t>
            </w:r>
            <w:r w:rsidRPr="00933D64">
              <w:rPr>
                <w:rFonts w:ascii="Verdana" w:hAnsi="Verdana" w:cs="Arial"/>
                <w:sz w:val="16"/>
                <w:szCs w:val="16"/>
              </w:rPr>
              <w:t xml:space="preserve"> Limitadas líneas de Internet y Teléfono</w:t>
            </w:r>
          </w:p>
        </w:tc>
      </w:tr>
      <w:tr w:rsidR="004255D8" w:rsidRPr="00933D64" w:rsidTr="001312D9">
        <w:tc>
          <w:tcPr>
            <w:tcW w:w="4463" w:type="dxa"/>
            <w:vAlign w:val="bottom"/>
          </w:tcPr>
          <w:p w:rsidR="004255D8" w:rsidRPr="00933D64" w:rsidRDefault="00D13E0C" w:rsidP="00F30BAB">
            <w:pPr>
              <w:jc w:val="both"/>
              <w:rPr>
                <w:rFonts w:ascii="Verdana" w:hAnsi="Verdana" w:cs="Arial"/>
                <w:sz w:val="16"/>
                <w:szCs w:val="16"/>
              </w:rPr>
            </w:pPr>
            <w:r w:rsidRPr="00933D64">
              <w:rPr>
                <w:rFonts w:ascii="Verdana" w:hAnsi="Verdana" w:cs="Arial"/>
                <w:sz w:val="16"/>
                <w:szCs w:val="16"/>
              </w:rPr>
              <w:t>F-</w:t>
            </w:r>
            <w:r w:rsidR="00F272DC" w:rsidRPr="00933D64">
              <w:rPr>
                <w:rFonts w:ascii="Verdana" w:hAnsi="Verdana" w:cs="Arial"/>
                <w:sz w:val="16"/>
                <w:szCs w:val="16"/>
              </w:rPr>
              <w:t>1</w:t>
            </w:r>
            <w:r w:rsidR="001B772B" w:rsidRPr="00933D64">
              <w:rPr>
                <w:rFonts w:ascii="Verdana" w:hAnsi="Verdana" w:cs="Arial"/>
                <w:sz w:val="16"/>
                <w:szCs w:val="16"/>
              </w:rPr>
              <w:t>3 Cuenta con el</w:t>
            </w:r>
            <w:r w:rsidR="00F272DC" w:rsidRPr="00933D64">
              <w:rPr>
                <w:rFonts w:ascii="Verdana" w:hAnsi="Verdana" w:cs="Arial"/>
                <w:sz w:val="16"/>
                <w:szCs w:val="16"/>
              </w:rPr>
              <w:t xml:space="preserve"> POI, PEI, CN </w:t>
            </w:r>
            <w:r w:rsidRPr="00933D64">
              <w:rPr>
                <w:rFonts w:ascii="Verdana" w:hAnsi="Verdana" w:cs="Arial"/>
                <w:sz w:val="16"/>
                <w:szCs w:val="16"/>
              </w:rPr>
              <w:t>y Presupuesto A</w:t>
            </w:r>
            <w:r w:rsidR="00F272DC" w:rsidRPr="00933D64">
              <w:rPr>
                <w:rFonts w:ascii="Verdana" w:hAnsi="Verdana" w:cs="Arial"/>
                <w:sz w:val="16"/>
                <w:szCs w:val="16"/>
              </w:rPr>
              <w:t>nual.</w:t>
            </w:r>
          </w:p>
        </w:tc>
        <w:tc>
          <w:tcPr>
            <w:tcW w:w="4681" w:type="dxa"/>
          </w:tcPr>
          <w:p w:rsidR="004255D8" w:rsidRPr="00933D64" w:rsidRDefault="00107CC5" w:rsidP="00F30BAB">
            <w:pPr>
              <w:jc w:val="both"/>
              <w:rPr>
                <w:rFonts w:ascii="Verdana" w:hAnsi="Verdana"/>
                <w:b/>
                <w:sz w:val="16"/>
                <w:szCs w:val="16"/>
              </w:rPr>
            </w:pPr>
            <w:r w:rsidRPr="00933D64">
              <w:rPr>
                <w:rFonts w:ascii="Verdana" w:hAnsi="Verdana" w:cs="Arial"/>
                <w:sz w:val="16"/>
                <w:szCs w:val="16"/>
              </w:rPr>
              <w:t>D-</w:t>
            </w:r>
            <w:r w:rsidR="004B1DC1" w:rsidRPr="00933D64">
              <w:rPr>
                <w:rFonts w:ascii="Verdana" w:hAnsi="Verdana" w:cs="Arial"/>
                <w:sz w:val="16"/>
                <w:szCs w:val="16"/>
              </w:rPr>
              <w:t>1</w:t>
            </w:r>
            <w:r w:rsidR="007164CE" w:rsidRPr="00933D64">
              <w:rPr>
                <w:rFonts w:ascii="Verdana" w:hAnsi="Verdana" w:cs="Arial"/>
                <w:sz w:val="16"/>
                <w:szCs w:val="16"/>
              </w:rPr>
              <w:t>2</w:t>
            </w:r>
            <w:r w:rsidRPr="00933D64">
              <w:rPr>
                <w:rFonts w:ascii="Verdana" w:hAnsi="Verdana" w:cs="Arial"/>
                <w:sz w:val="16"/>
                <w:szCs w:val="16"/>
              </w:rPr>
              <w:t xml:space="preserve"> RDR. Están reglamentados por administración    central.</w:t>
            </w:r>
          </w:p>
        </w:tc>
      </w:tr>
      <w:tr w:rsidR="004255D8" w:rsidRPr="00933D64" w:rsidTr="001312D9">
        <w:tc>
          <w:tcPr>
            <w:tcW w:w="4463" w:type="dxa"/>
            <w:vAlign w:val="bottom"/>
          </w:tcPr>
          <w:p w:rsidR="004255D8" w:rsidRPr="00933D64" w:rsidRDefault="00D13E0C" w:rsidP="00F30BAB">
            <w:pPr>
              <w:jc w:val="both"/>
              <w:rPr>
                <w:rFonts w:ascii="Verdana" w:hAnsi="Verdana" w:cs="Arial"/>
                <w:sz w:val="16"/>
                <w:szCs w:val="16"/>
              </w:rPr>
            </w:pPr>
            <w:r w:rsidRPr="00933D64">
              <w:rPr>
                <w:rFonts w:ascii="Verdana" w:hAnsi="Verdana" w:cs="Arial"/>
                <w:sz w:val="16"/>
                <w:szCs w:val="16"/>
              </w:rPr>
              <w:t>F-16  Biblioteca Especializada con 2500 unidades bibl</w:t>
            </w:r>
            <w:r w:rsidR="007E2549" w:rsidRPr="00933D64">
              <w:rPr>
                <w:rFonts w:ascii="Verdana" w:hAnsi="Verdana" w:cs="Arial"/>
                <w:sz w:val="16"/>
                <w:szCs w:val="16"/>
              </w:rPr>
              <w:t>i</w:t>
            </w:r>
            <w:r w:rsidRPr="00933D64">
              <w:rPr>
                <w:rFonts w:ascii="Verdana" w:hAnsi="Verdana" w:cs="Arial"/>
                <w:sz w:val="16"/>
                <w:szCs w:val="16"/>
              </w:rPr>
              <w:t>ográficas.</w:t>
            </w:r>
          </w:p>
        </w:tc>
        <w:tc>
          <w:tcPr>
            <w:tcW w:w="4681" w:type="dxa"/>
          </w:tcPr>
          <w:p w:rsidR="004255D8" w:rsidRPr="00933D64" w:rsidRDefault="004B1DC1" w:rsidP="00F30BAB">
            <w:pPr>
              <w:jc w:val="both"/>
              <w:rPr>
                <w:rFonts w:ascii="Verdana" w:hAnsi="Verdana"/>
                <w:b/>
                <w:sz w:val="16"/>
                <w:szCs w:val="16"/>
              </w:rPr>
            </w:pPr>
            <w:r w:rsidRPr="00933D64">
              <w:rPr>
                <w:rFonts w:ascii="Verdana" w:hAnsi="Verdana" w:cs="Arial"/>
                <w:sz w:val="16"/>
                <w:szCs w:val="16"/>
              </w:rPr>
              <w:t>D-12 Disminución de Prácticas de valores por los miembros de la FCCYFF.</w:t>
            </w:r>
          </w:p>
        </w:tc>
      </w:tr>
      <w:tr w:rsidR="004255D8" w:rsidRPr="00933D64" w:rsidTr="001312D9">
        <w:trPr>
          <w:trHeight w:val="83"/>
        </w:trPr>
        <w:tc>
          <w:tcPr>
            <w:tcW w:w="4463" w:type="dxa"/>
            <w:vAlign w:val="bottom"/>
          </w:tcPr>
          <w:p w:rsidR="00193B37" w:rsidRPr="00933D64" w:rsidRDefault="004C7DD4" w:rsidP="00F30BAB">
            <w:pPr>
              <w:jc w:val="both"/>
              <w:rPr>
                <w:rFonts w:ascii="Verdana" w:hAnsi="Verdana" w:cs="Arial"/>
                <w:sz w:val="16"/>
                <w:szCs w:val="16"/>
              </w:rPr>
            </w:pPr>
            <w:r w:rsidRPr="00933D64">
              <w:rPr>
                <w:rFonts w:ascii="Verdana" w:hAnsi="Verdana" w:cs="Arial"/>
                <w:sz w:val="16"/>
                <w:szCs w:val="16"/>
              </w:rPr>
              <w:t>F-17 Estamos inmersos en la política institucional del sector educación</w:t>
            </w:r>
          </w:p>
        </w:tc>
        <w:tc>
          <w:tcPr>
            <w:tcW w:w="4681" w:type="dxa"/>
          </w:tcPr>
          <w:p w:rsidR="004255D8" w:rsidRPr="00933D64" w:rsidRDefault="00BC4BF0" w:rsidP="00F30BAB">
            <w:pPr>
              <w:jc w:val="both"/>
              <w:rPr>
                <w:rFonts w:ascii="Verdana" w:hAnsi="Verdana"/>
                <w:sz w:val="16"/>
                <w:szCs w:val="16"/>
              </w:rPr>
            </w:pPr>
            <w:r w:rsidRPr="00933D64">
              <w:rPr>
                <w:rFonts w:ascii="Verdana" w:hAnsi="Verdana"/>
                <w:sz w:val="16"/>
                <w:szCs w:val="16"/>
              </w:rPr>
              <w:t>D-13 No existe</w:t>
            </w:r>
            <w:r w:rsidR="00DA2EF5" w:rsidRPr="00933D64">
              <w:rPr>
                <w:rFonts w:ascii="Verdana" w:hAnsi="Verdana"/>
                <w:sz w:val="16"/>
                <w:szCs w:val="16"/>
              </w:rPr>
              <w:t xml:space="preserve"> interés del docente por atender problemas académicos </w:t>
            </w:r>
            <w:r w:rsidR="00706E68" w:rsidRPr="00933D64">
              <w:rPr>
                <w:rFonts w:ascii="Verdana" w:hAnsi="Verdana"/>
                <w:sz w:val="16"/>
                <w:szCs w:val="16"/>
              </w:rPr>
              <w:t xml:space="preserve">a </w:t>
            </w:r>
            <w:r w:rsidR="00DA2EF5" w:rsidRPr="00933D64">
              <w:rPr>
                <w:rFonts w:ascii="Verdana" w:hAnsi="Verdana"/>
                <w:sz w:val="16"/>
                <w:szCs w:val="16"/>
              </w:rPr>
              <w:t xml:space="preserve">los estudiantes, </w:t>
            </w:r>
            <w:r w:rsidRPr="00933D64">
              <w:rPr>
                <w:rFonts w:ascii="Verdana" w:hAnsi="Verdana"/>
                <w:sz w:val="16"/>
                <w:szCs w:val="16"/>
              </w:rPr>
              <w:t>excesiva cultura burocr</w:t>
            </w:r>
            <w:r w:rsidR="00706E68" w:rsidRPr="00933D64">
              <w:rPr>
                <w:rFonts w:ascii="Verdana" w:hAnsi="Verdana"/>
                <w:sz w:val="16"/>
                <w:szCs w:val="16"/>
              </w:rPr>
              <w:t xml:space="preserve">ática </w:t>
            </w:r>
            <w:r w:rsidRPr="00933D64">
              <w:rPr>
                <w:rFonts w:ascii="Verdana" w:hAnsi="Verdana"/>
                <w:sz w:val="16"/>
                <w:szCs w:val="16"/>
              </w:rPr>
              <w:t xml:space="preserve">que incide </w:t>
            </w:r>
            <w:r w:rsidR="00706E68" w:rsidRPr="00933D64">
              <w:rPr>
                <w:rFonts w:ascii="Verdana" w:hAnsi="Verdana"/>
                <w:sz w:val="16"/>
                <w:szCs w:val="16"/>
              </w:rPr>
              <w:t>al</w:t>
            </w:r>
            <w:r w:rsidR="001C2E77" w:rsidRPr="00933D64">
              <w:rPr>
                <w:rFonts w:ascii="Verdana" w:hAnsi="Verdana"/>
                <w:sz w:val="16"/>
                <w:szCs w:val="16"/>
              </w:rPr>
              <w:t xml:space="preserve"> bajo rend</w:t>
            </w:r>
            <w:r w:rsidRPr="00933D64">
              <w:rPr>
                <w:rFonts w:ascii="Verdana" w:hAnsi="Verdana"/>
                <w:sz w:val="16"/>
                <w:szCs w:val="16"/>
              </w:rPr>
              <w:t>imiento del alumno.</w:t>
            </w:r>
          </w:p>
        </w:tc>
      </w:tr>
      <w:tr w:rsidR="00193B37" w:rsidRPr="0061388E" w:rsidTr="001312D9">
        <w:tc>
          <w:tcPr>
            <w:tcW w:w="4463" w:type="dxa"/>
          </w:tcPr>
          <w:p w:rsidR="00193B37" w:rsidRPr="0061388E" w:rsidRDefault="00193B37" w:rsidP="009A27FA">
            <w:pPr>
              <w:jc w:val="center"/>
              <w:rPr>
                <w:rFonts w:ascii="Verdana" w:hAnsi="Verdana"/>
                <w:b/>
                <w:sz w:val="16"/>
                <w:szCs w:val="16"/>
              </w:rPr>
            </w:pPr>
            <w:r w:rsidRPr="0061388E">
              <w:rPr>
                <w:rFonts w:ascii="Verdana" w:hAnsi="Verdana"/>
                <w:b/>
                <w:sz w:val="16"/>
                <w:szCs w:val="16"/>
              </w:rPr>
              <w:t>OPORTUNIDADES</w:t>
            </w:r>
          </w:p>
        </w:tc>
        <w:tc>
          <w:tcPr>
            <w:tcW w:w="4681" w:type="dxa"/>
          </w:tcPr>
          <w:p w:rsidR="00193B37" w:rsidRPr="0061388E" w:rsidRDefault="00193B37" w:rsidP="009A27FA">
            <w:pPr>
              <w:jc w:val="center"/>
              <w:rPr>
                <w:rFonts w:ascii="Verdana" w:hAnsi="Verdana"/>
                <w:b/>
                <w:sz w:val="16"/>
                <w:szCs w:val="16"/>
              </w:rPr>
            </w:pPr>
            <w:r w:rsidRPr="0061388E">
              <w:rPr>
                <w:rFonts w:ascii="Verdana" w:hAnsi="Verdana"/>
                <w:b/>
                <w:sz w:val="16"/>
                <w:szCs w:val="16"/>
              </w:rPr>
              <w:t>AMENAZAS</w:t>
            </w:r>
          </w:p>
        </w:tc>
      </w:tr>
      <w:tr w:rsidR="00193B37" w:rsidRPr="0061388E" w:rsidTr="001312D9">
        <w:tc>
          <w:tcPr>
            <w:tcW w:w="4463" w:type="dxa"/>
          </w:tcPr>
          <w:p w:rsidR="00193B37" w:rsidRPr="00CF319C" w:rsidRDefault="00193B37" w:rsidP="00CF319C">
            <w:pPr>
              <w:jc w:val="both"/>
              <w:rPr>
                <w:rFonts w:ascii="Verdana" w:hAnsi="Verdana"/>
                <w:b/>
                <w:sz w:val="16"/>
                <w:szCs w:val="16"/>
              </w:rPr>
            </w:pPr>
            <w:r w:rsidRPr="00CF319C">
              <w:rPr>
                <w:rFonts w:ascii="Verdana" w:hAnsi="Verdana" w:cs="Arial"/>
                <w:sz w:val="16"/>
                <w:szCs w:val="16"/>
              </w:rPr>
              <w:t xml:space="preserve">O-1 </w:t>
            </w:r>
            <w:r w:rsidR="006C176A" w:rsidRPr="00CF319C">
              <w:rPr>
                <w:rFonts w:ascii="Verdana" w:hAnsi="Verdana" w:cs="Arial"/>
                <w:sz w:val="16"/>
                <w:szCs w:val="16"/>
              </w:rPr>
              <w:t>Demanda de postulantes en el Programa de Actualización para Titulación Profesional (PATPRO).</w:t>
            </w:r>
          </w:p>
        </w:tc>
        <w:tc>
          <w:tcPr>
            <w:tcW w:w="4681" w:type="dxa"/>
          </w:tcPr>
          <w:p w:rsidR="00193B37" w:rsidRPr="00CF319C" w:rsidRDefault="00107CC5" w:rsidP="009A27FA">
            <w:pPr>
              <w:jc w:val="both"/>
              <w:rPr>
                <w:rFonts w:ascii="Verdana" w:hAnsi="Verdana"/>
                <w:b/>
                <w:sz w:val="16"/>
                <w:szCs w:val="16"/>
              </w:rPr>
            </w:pPr>
            <w:r w:rsidRPr="00CF319C">
              <w:rPr>
                <w:rFonts w:ascii="Verdana" w:hAnsi="Verdana" w:cs="Arial"/>
                <w:sz w:val="16"/>
                <w:szCs w:val="16"/>
              </w:rPr>
              <w:t>A-1 La Política del Sector Educación atiente parcialmente el presupuesto requerido de las universidades públicas, lo que afecta el desarrollo de las unidades académicas</w:t>
            </w:r>
          </w:p>
        </w:tc>
      </w:tr>
      <w:tr w:rsidR="00193B37" w:rsidRPr="0061388E" w:rsidTr="001312D9">
        <w:tc>
          <w:tcPr>
            <w:tcW w:w="4463" w:type="dxa"/>
          </w:tcPr>
          <w:p w:rsidR="00193B37" w:rsidRPr="0061388E" w:rsidRDefault="00193B37" w:rsidP="009A27FA">
            <w:pPr>
              <w:jc w:val="both"/>
              <w:rPr>
                <w:rFonts w:ascii="Verdana" w:hAnsi="Verdana"/>
                <w:b/>
                <w:color w:val="000000"/>
                <w:sz w:val="16"/>
                <w:szCs w:val="16"/>
              </w:rPr>
            </w:pPr>
            <w:r w:rsidRPr="0061388E">
              <w:rPr>
                <w:rFonts w:ascii="Verdana" w:hAnsi="Verdana" w:cs="Arial"/>
                <w:color w:val="000000"/>
                <w:sz w:val="16"/>
                <w:szCs w:val="16"/>
              </w:rPr>
              <w:t>O-2 Los avances tecnológicos en metodología de la enseñanza y en materia Contable avanzan vertiginosamente</w:t>
            </w:r>
          </w:p>
        </w:tc>
        <w:tc>
          <w:tcPr>
            <w:tcW w:w="4681" w:type="dxa"/>
          </w:tcPr>
          <w:p w:rsidR="00193B37" w:rsidRPr="0061388E" w:rsidRDefault="00107CC5" w:rsidP="009A27FA">
            <w:pPr>
              <w:jc w:val="both"/>
              <w:rPr>
                <w:rFonts w:ascii="Verdana" w:hAnsi="Verdana"/>
                <w:b/>
                <w:color w:val="000000"/>
                <w:sz w:val="16"/>
                <w:szCs w:val="16"/>
              </w:rPr>
            </w:pPr>
            <w:r w:rsidRPr="0061388E">
              <w:rPr>
                <w:rFonts w:ascii="Verdana" w:hAnsi="Verdana" w:cs="Arial"/>
                <w:color w:val="000000"/>
                <w:sz w:val="16"/>
                <w:szCs w:val="16"/>
              </w:rPr>
              <w:t>A-2 La FCCYFF no tiene acceso oportuno a los avances tecnológicos</w:t>
            </w:r>
          </w:p>
        </w:tc>
      </w:tr>
      <w:tr w:rsidR="00193B37" w:rsidRPr="0061388E" w:rsidTr="001312D9">
        <w:tc>
          <w:tcPr>
            <w:tcW w:w="4463" w:type="dxa"/>
          </w:tcPr>
          <w:p w:rsidR="00193B37" w:rsidRPr="0061388E" w:rsidRDefault="00CC0D01" w:rsidP="00CF319C">
            <w:pPr>
              <w:jc w:val="both"/>
              <w:rPr>
                <w:rFonts w:ascii="Verdana" w:hAnsi="Verdana"/>
                <w:b/>
                <w:color w:val="000000"/>
                <w:sz w:val="16"/>
                <w:szCs w:val="16"/>
              </w:rPr>
            </w:pPr>
            <w:r w:rsidRPr="0061388E">
              <w:rPr>
                <w:rFonts w:ascii="Verdana" w:hAnsi="Verdana" w:cs="Arial"/>
                <w:color w:val="000000"/>
                <w:sz w:val="16"/>
                <w:szCs w:val="16"/>
              </w:rPr>
              <w:t>O-</w:t>
            </w:r>
            <w:r w:rsidR="00BD064C" w:rsidRPr="0061388E">
              <w:rPr>
                <w:rFonts w:ascii="Verdana" w:hAnsi="Verdana" w:cs="Arial"/>
                <w:color w:val="000000"/>
                <w:sz w:val="16"/>
                <w:szCs w:val="16"/>
              </w:rPr>
              <w:t>3</w:t>
            </w:r>
            <w:r w:rsidRPr="0061388E">
              <w:rPr>
                <w:rFonts w:ascii="Verdana" w:hAnsi="Verdana" w:cs="Arial"/>
                <w:color w:val="000000"/>
                <w:sz w:val="16"/>
                <w:szCs w:val="16"/>
              </w:rPr>
              <w:t xml:space="preserve"> </w:t>
            </w:r>
            <w:r w:rsidR="006031B0" w:rsidRPr="0061388E">
              <w:rPr>
                <w:rFonts w:ascii="Verdana" w:hAnsi="Verdana" w:cs="Arial"/>
                <w:color w:val="000000"/>
                <w:sz w:val="16"/>
                <w:szCs w:val="16"/>
              </w:rPr>
              <w:t xml:space="preserve">Demanda </w:t>
            </w:r>
            <w:r w:rsidRPr="0061388E">
              <w:rPr>
                <w:rFonts w:ascii="Verdana" w:hAnsi="Verdana" w:cs="Arial"/>
                <w:color w:val="000000"/>
                <w:sz w:val="16"/>
                <w:szCs w:val="16"/>
              </w:rPr>
              <w:t>en un Ente de acceso a la educación para los diferentes estratos sociales y forjadores de mejores expectativas de vida</w:t>
            </w:r>
          </w:p>
        </w:tc>
        <w:tc>
          <w:tcPr>
            <w:tcW w:w="4681" w:type="dxa"/>
          </w:tcPr>
          <w:p w:rsidR="00193B37" w:rsidRPr="0061388E" w:rsidRDefault="00107CC5" w:rsidP="009A27FA">
            <w:pPr>
              <w:jc w:val="both"/>
              <w:rPr>
                <w:rFonts w:ascii="Verdana" w:hAnsi="Verdana"/>
                <w:b/>
                <w:color w:val="000000"/>
                <w:sz w:val="16"/>
                <w:szCs w:val="16"/>
              </w:rPr>
            </w:pPr>
            <w:r w:rsidRPr="0061388E">
              <w:rPr>
                <w:rFonts w:ascii="Verdana" w:hAnsi="Verdana" w:cs="Arial"/>
                <w:color w:val="000000"/>
                <w:sz w:val="16"/>
                <w:szCs w:val="16"/>
              </w:rPr>
              <w:t>A-3 Interrupción de clases (huelgas) por el incumplimiento de la situación económica a personal docente y administrativo</w:t>
            </w:r>
            <w:r w:rsidR="00984942" w:rsidRPr="0061388E">
              <w:rPr>
                <w:rFonts w:ascii="Verdana" w:hAnsi="Verdana" w:cs="Arial"/>
                <w:color w:val="000000"/>
                <w:sz w:val="16"/>
                <w:szCs w:val="16"/>
              </w:rPr>
              <w:t xml:space="preserve"> por parte del Gobierno Central.</w:t>
            </w:r>
          </w:p>
        </w:tc>
      </w:tr>
      <w:tr w:rsidR="00193B37" w:rsidRPr="00CF319C" w:rsidTr="001312D9">
        <w:tc>
          <w:tcPr>
            <w:tcW w:w="4463" w:type="dxa"/>
          </w:tcPr>
          <w:p w:rsidR="00193B37" w:rsidRPr="00CF319C" w:rsidRDefault="00CC0D01" w:rsidP="00CF319C">
            <w:pPr>
              <w:jc w:val="both"/>
              <w:rPr>
                <w:rFonts w:ascii="Verdana" w:hAnsi="Verdana"/>
                <w:b/>
                <w:sz w:val="16"/>
                <w:szCs w:val="16"/>
              </w:rPr>
            </w:pPr>
            <w:r w:rsidRPr="00CF319C">
              <w:rPr>
                <w:rFonts w:ascii="Verdana" w:hAnsi="Verdana" w:cs="Arial"/>
                <w:sz w:val="16"/>
                <w:szCs w:val="16"/>
              </w:rPr>
              <w:t>O-</w:t>
            </w:r>
            <w:r w:rsidR="00BD064C" w:rsidRPr="00CF319C">
              <w:rPr>
                <w:rFonts w:ascii="Verdana" w:hAnsi="Verdana" w:cs="Arial"/>
                <w:sz w:val="16"/>
                <w:szCs w:val="16"/>
              </w:rPr>
              <w:t>4</w:t>
            </w:r>
            <w:r w:rsidRPr="00CF319C">
              <w:rPr>
                <w:rFonts w:ascii="Verdana" w:hAnsi="Verdana" w:cs="Arial"/>
                <w:sz w:val="16"/>
                <w:szCs w:val="16"/>
              </w:rPr>
              <w:t xml:space="preserve"> Importante inversión y creación de empresas en la región que permite el desarrollo y demanda de profesionales competentes en las Ciencias Contables</w:t>
            </w:r>
          </w:p>
        </w:tc>
        <w:tc>
          <w:tcPr>
            <w:tcW w:w="4681" w:type="dxa"/>
          </w:tcPr>
          <w:p w:rsidR="00193B37" w:rsidRPr="00CF319C" w:rsidRDefault="00107CC5" w:rsidP="009A27FA">
            <w:pPr>
              <w:jc w:val="both"/>
              <w:rPr>
                <w:rFonts w:ascii="Verdana" w:hAnsi="Verdana"/>
                <w:b/>
                <w:sz w:val="16"/>
                <w:szCs w:val="16"/>
              </w:rPr>
            </w:pPr>
            <w:r w:rsidRPr="00CF319C">
              <w:rPr>
                <w:rFonts w:ascii="Verdana" w:hAnsi="Verdana" w:cs="Arial"/>
                <w:sz w:val="16"/>
                <w:szCs w:val="16"/>
              </w:rPr>
              <w:t>A-4 Desconfianza de la sociedad e instituciones en la formación de profesionales.</w:t>
            </w:r>
          </w:p>
        </w:tc>
      </w:tr>
      <w:tr w:rsidR="00193B37" w:rsidRPr="00CF319C" w:rsidTr="001312D9">
        <w:tc>
          <w:tcPr>
            <w:tcW w:w="4463" w:type="dxa"/>
          </w:tcPr>
          <w:p w:rsidR="00193B37" w:rsidRPr="00CF319C" w:rsidRDefault="00CC0D01" w:rsidP="009A27FA">
            <w:pPr>
              <w:jc w:val="both"/>
              <w:rPr>
                <w:rFonts w:ascii="Verdana" w:hAnsi="Verdana"/>
                <w:b/>
                <w:sz w:val="16"/>
                <w:szCs w:val="16"/>
              </w:rPr>
            </w:pPr>
            <w:r w:rsidRPr="00CF319C">
              <w:rPr>
                <w:rFonts w:ascii="Verdana" w:hAnsi="Verdana" w:cs="Arial"/>
                <w:sz w:val="16"/>
                <w:szCs w:val="16"/>
              </w:rPr>
              <w:t>O-</w:t>
            </w:r>
            <w:r w:rsidR="00BD064C" w:rsidRPr="00CF319C">
              <w:rPr>
                <w:rFonts w:ascii="Verdana" w:hAnsi="Verdana" w:cs="Arial"/>
                <w:sz w:val="16"/>
                <w:szCs w:val="16"/>
              </w:rPr>
              <w:t>5</w:t>
            </w:r>
            <w:r w:rsidR="00941464" w:rsidRPr="00CF319C">
              <w:rPr>
                <w:rFonts w:ascii="Verdana" w:hAnsi="Verdana" w:cs="Arial"/>
                <w:sz w:val="16"/>
                <w:szCs w:val="16"/>
              </w:rPr>
              <w:t xml:space="preserve"> Demanda </w:t>
            </w:r>
            <w:r w:rsidRPr="00CF319C">
              <w:rPr>
                <w:rFonts w:ascii="Verdana" w:hAnsi="Verdana" w:cs="Arial"/>
                <w:sz w:val="16"/>
                <w:szCs w:val="16"/>
              </w:rPr>
              <w:t>académica en Instituciones particulares, expandida en los últimos años contribuyendo en la formación profesional de contadores en la región</w:t>
            </w:r>
          </w:p>
        </w:tc>
        <w:tc>
          <w:tcPr>
            <w:tcW w:w="4681" w:type="dxa"/>
          </w:tcPr>
          <w:p w:rsidR="00193B37" w:rsidRPr="00CF319C" w:rsidRDefault="00984942" w:rsidP="009A27FA">
            <w:pPr>
              <w:jc w:val="both"/>
              <w:rPr>
                <w:rFonts w:ascii="Verdana" w:hAnsi="Verdana"/>
                <w:b/>
                <w:sz w:val="16"/>
                <w:szCs w:val="16"/>
              </w:rPr>
            </w:pPr>
            <w:r w:rsidRPr="00CF319C">
              <w:rPr>
                <w:rFonts w:ascii="Verdana" w:hAnsi="Verdana" w:cs="Arial"/>
                <w:sz w:val="16"/>
                <w:szCs w:val="16"/>
              </w:rPr>
              <w:t>A</w:t>
            </w:r>
            <w:r w:rsidR="00107CC5" w:rsidRPr="00CF319C">
              <w:rPr>
                <w:rFonts w:ascii="Verdana" w:hAnsi="Verdana" w:cs="Arial"/>
                <w:sz w:val="16"/>
                <w:szCs w:val="16"/>
              </w:rPr>
              <w:t>-5 Existe gran mezcla en la calidad del servicio educativo superior en las universidades</w:t>
            </w:r>
            <w:r w:rsidR="00964943" w:rsidRPr="00CF319C">
              <w:rPr>
                <w:rFonts w:ascii="Verdana" w:hAnsi="Verdana" w:cs="Arial"/>
                <w:sz w:val="16"/>
                <w:szCs w:val="16"/>
              </w:rPr>
              <w:t>, existen de alta calidad y también deficientes.</w:t>
            </w:r>
          </w:p>
        </w:tc>
      </w:tr>
      <w:tr w:rsidR="00CC0D01" w:rsidRPr="00CF319C" w:rsidTr="001312D9">
        <w:tc>
          <w:tcPr>
            <w:tcW w:w="4463" w:type="dxa"/>
          </w:tcPr>
          <w:p w:rsidR="00CC0D01" w:rsidRPr="00CF319C" w:rsidRDefault="00CC0D01" w:rsidP="009A27FA">
            <w:pPr>
              <w:jc w:val="both"/>
              <w:rPr>
                <w:rFonts w:ascii="Verdana" w:hAnsi="Verdana" w:cs="Arial"/>
                <w:sz w:val="16"/>
                <w:szCs w:val="16"/>
              </w:rPr>
            </w:pPr>
            <w:r w:rsidRPr="00CF319C">
              <w:rPr>
                <w:rFonts w:ascii="Verdana" w:hAnsi="Verdana" w:cs="Arial"/>
                <w:sz w:val="16"/>
                <w:szCs w:val="16"/>
              </w:rPr>
              <w:t>O-</w:t>
            </w:r>
            <w:r w:rsidR="00BD064C" w:rsidRPr="00CF319C">
              <w:rPr>
                <w:rFonts w:ascii="Verdana" w:hAnsi="Verdana" w:cs="Arial"/>
                <w:sz w:val="16"/>
                <w:szCs w:val="16"/>
              </w:rPr>
              <w:t>6</w:t>
            </w:r>
            <w:r w:rsidR="00941464" w:rsidRPr="00CF319C">
              <w:rPr>
                <w:rFonts w:ascii="Verdana" w:hAnsi="Verdana" w:cs="Arial"/>
                <w:sz w:val="16"/>
                <w:szCs w:val="16"/>
              </w:rPr>
              <w:t xml:space="preserve"> </w:t>
            </w:r>
            <w:r w:rsidR="00EE21A0" w:rsidRPr="00CF319C">
              <w:rPr>
                <w:rFonts w:ascii="Verdana" w:hAnsi="Verdana" w:cs="Arial"/>
                <w:sz w:val="16"/>
                <w:szCs w:val="16"/>
              </w:rPr>
              <w:t>Las empresas solicitan nuestros egresados</w:t>
            </w:r>
          </w:p>
        </w:tc>
        <w:tc>
          <w:tcPr>
            <w:tcW w:w="4681" w:type="dxa"/>
          </w:tcPr>
          <w:p w:rsidR="00CC0D01" w:rsidRPr="00CF319C" w:rsidRDefault="00CC0D01" w:rsidP="009A27FA">
            <w:pPr>
              <w:jc w:val="both"/>
              <w:rPr>
                <w:rFonts w:ascii="Verdana" w:hAnsi="Verdana"/>
                <w:b/>
                <w:sz w:val="16"/>
                <w:szCs w:val="16"/>
              </w:rPr>
            </w:pPr>
          </w:p>
        </w:tc>
      </w:tr>
    </w:tbl>
    <w:p w:rsidR="007D4D80" w:rsidRPr="00CF319C" w:rsidRDefault="007D4D80" w:rsidP="009A27FA">
      <w:pPr>
        <w:jc w:val="both"/>
        <w:rPr>
          <w:rFonts w:ascii="Verdana" w:hAnsi="Verdana"/>
          <w:b/>
          <w:sz w:val="18"/>
          <w:szCs w:val="18"/>
        </w:rPr>
      </w:pPr>
    </w:p>
    <w:p w:rsidR="007D4D80" w:rsidRPr="00CF319C" w:rsidRDefault="007D4D80" w:rsidP="005106FC">
      <w:pPr>
        <w:rPr>
          <w:rFonts w:ascii="Verdana" w:hAnsi="Verdana" w:cs="Arial"/>
          <w:sz w:val="18"/>
          <w:szCs w:val="18"/>
        </w:rPr>
        <w:sectPr w:rsidR="007D4D80" w:rsidRPr="00CF319C" w:rsidSect="006E089F">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851" w:left="1418" w:header="680" w:footer="680" w:gutter="0"/>
          <w:pgNumType w:start="63"/>
          <w:cols w:space="708"/>
          <w:docGrid w:linePitch="360"/>
        </w:sectPr>
      </w:pPr>
    </w:p>
    <w:tbl>
      <w:tblPr>
        <w:tblW w:w="14193" w:type="dxa"/>
        <w:tblInd w:w="-214" w:type="dxa"/>
        <w:tblCellMar>
          <w:left w:w="70" w:type="dxa"/>
          <w:right w:w="70" w:type="dxa"/>
        </w:tblCellMar>
        <w:tblLook w:val="0000"/>
      </w:tblPr>
      <w:tblGrid>
        <w:gridCol w:w="680"/>
        <w:gridCol w:w="3999"/>
        <w:gridCol w:w="5120"/>
        <w:gridCol w:w="4394"/>
      </w:tblGrid>
      <w:tr w:rsidR="00392443" w:rsidRPr="00CB4DD7" w:rsidTr="00D61376">
        <w:trPr>
          <w:trHeight w:val="315"/>
        </w:trPr>
        <w:tc>
          <w:tcPr>
            <w:tcW w:w="680" w:type="dxa"/>
            <w:tcBorders>
              <w:top w:val="single" w:sz="4" w:space="0" w:color="auto"/>
              <w:left w:val="single" w:sz="4" w:space="0" w:color="auto"/>
              <w:bottom w:val="single" w:sz="4" w:space="0" w:color="auto"/>
              <w:right w:val="nil"/>
            </w:tcBorders>
            <w:shd w:val="clear" w:color="auto" w:fill="auto"/>
            <w:noWrap/>
            <w:vAlign w:val="bottom"/>
          </w:tcPr>
          <w:p w:rsidR="00392443" w:rsidRPr="00CB4DD7" w:rsidRDefault="00392443" w:rsidP="005106FC">
            <w:pPr>
              <w:rPr>
                <w:rFonts w:ascii="Verdana" w:hAnsi="Verdana" w:cs="Arial"/>
                <w:sz w:val="16"/>
                <w:szCs w:val="16"/>
              </w:rPr>
            </w:pPr>
            <w:r w:rsidRPr="00CB4DD7">
              <w:rPr>
                <w:rFonts w:ascii="Verdana" w:hAnsi="Verdana" w:cs="Arial"/>
                <w:sz w:val="16"/>
                <w:szCs w:val="16"/>
              </w:rPr>
              <w:lastRenderedPageBreak/>
              <w:t> </w:t>
            </w:r>
          </w:p>
        </w:tc>
        <w:tc>
          <w:tcPr>
            <w:tcW w:w="3999" w:type="dxa"/>
            <w:tcBorders>
              <w:top w:val="single" w:sz="4" w:space="0" w:color="auto"/>
              <w:left w:val="nil"/>
              <w:bottom w:val="single" w:sz="4" w:space="0" w:color="auto"/>
              <w:right w:val="nil"/>
            </w:tcBorders>
            <w:shd w:val="clear" w:color="auto" w:fill="auto"/>
            <w:noWrap/>
            <w:vAlign w:val="bottom"/>
          </w:tcPr>
          <w:p w:rsidR="00392443" w:rsidRPr="00CB4DD7" w:rsidRDefault="00392443" w:rsidP="005106FC">
            <w:pPr>
              <w:rPr>
                <w:rFonts w:ascii="Verdana" w:hAnsi="Verdana" w:cs="Arial"/>
                <w:sz w:val="16"/>
                <w:szCs w:val="16"/>
              </w:rPr>
            </w:pPr>
            <w:r w:rsidRPr="00CB4DD7">
              <w:rPr>
                <w:rFonts w:ascii="Verdana" w:hAnsi="Verdana" w:cs="Arial"/>
                <w:sz w:val="16"/>
                <w:szCs w:val="16"/>
              </w:rPr>
              <w:t> </w:t>
            </w:r>
          </w:p>
        </w:tc>
        <w:tc>
          <w:tcPr>
            <w:tcW w:w="5120" w:type="dxa"/>
            <w:tcBorders>
              <w:top w:val="single" w:sz="4" w:space="0" w:color="auto"/>
              <w:left w:val="single" w:sz="4" w:space="0" w:color="auto"/>
              <w:bottom w:val="single" w:sz="4" w:space="0" w:color="auto"/>
              <w:right w:val="single" w:sz="4" w:space="0" w:color="auto"/>
            </w:tcBorders>
            <w:shd w:val="clear" w:color="auto" w:fill="auto"/>
            <w:vAlign w:val="bottom"/>
          </w:tcPr>
          <w:p w:rsidR="00392443" w:rsidRPr="00CB4DD7" w:rsidRDefault="00392443" w:rsidP="005106FC">
            <w:pPr>
              <w:jc w:val="center"/>
              <w:rPr>
                <w:rFonts w:ascii="Verdana" w:hAnsi="Verdana" w:cs="Arial"/>
                <w:b/>
                <w:sz w:val="16"/>
                <w:szCs w:val="16"/>
              </w:rPr>
            </w:pPr>
            <w:r w:rsidRPr="00CB4DD7">
              <w:rPr>
                <w:rFonts w:ascii="Verdana" w:hAnsi="Verdana" w:cs="Arial"/>
                <w:b/>
                <w:sz w:val="16"/>
                <w:szCs w:val="16"/>
              </w:rPr>
              <w:t>FO. Maxi Maxi</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rsidR="00392443" w:rsidRPr="00CB4DD7" w:rsidRDefault="00392443" w:rsidP="005106FC">
            <w:pPr>
              <w:jc w:val="center"/>
              <w:rPr>
                <w:rFonts w:ascii="Verdana" w:hAnsi="Verdana" w:cs="Arial"/>
                <w:b/>
                <w:sz w:val="16"/>
                <w:szCs w:val="16"/>
              </w:rPr>
            </w:pPr>
            <w:r w:rsidRPr="00CB4DD7">
              <w:rPr>
                <w:rFonts w:ascii="Verdana" w:hAnsi="Verdana" w:cs="Arial"/>
                <w:b/>
                <w:sz w:val="16"/>
                <w:szCs w:val="16"/>
              </w:rPr>
              <w:t>DO Mini Maxi</w:t>
            </w:r>
          </w:p>
        </w:tc>
      </w:tr>
      <w:tr w:rsidR="00392443" w:rsidRPr="00713B64" w:rsidTr="00D61376">
        <w:trPr>
          <w:trHeight w:val="555"/>
        </w:trPr>
        <w:tc>
          <w:tcPr>
            <w:tcW w:w="680"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tcPr>
          <w:p w:rsidR="00392443" w:rsidRPr="00CB4DD7" w:rsidRDefault="00392443" w:rsidP="005106FC">
            <w:pPr>
              <w:jc w:val="center"/>
              <w:rPr>
                <w:rFonts w:ascii="Verdana" w:hAnsi="Verdana" w:cs="Arial"/>
                <w:sz w:val="16"/>
                <w:szCs w:val="16"/>
              </w:rPr>
            </w:pPr>
            <w:r w:rsidRPr="00CB4DD7">
              <w:rPr>
                <w:rFonts w:ascii="Verdana" w:hAnsi="Verdana" w:cs="Arial"/>
                <w:sz w:val="16"/>
                <w:szCs w:val="16"/>
              </w:rPr>
              <w:t>OPORTUNIDADES</w:t>
            </w: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392443">
            <w:pPr>
              <w:jc w:val="both"/>
              <w:rPr>
                <w:rFonts w:ascii="Verdana" w:hAnsi="Verdana" w:cs="Arial"/>
                <w:sz w:val="16"/>
                <w:szCs w:val="16"/>
              </w:rPr>
            </w:pPr>
            <w:r w:rsidRPr="00CB4DD7">
              <w:rPr>
                <w:rFonts w:ascii="Verdana" w:hAnsi="Verdana" w:cs="Arial"/>
                <w:sz w:val="16"/>
                <w:szCs w:val="16"/>
              </w:rPr>
              <w:t>O-1 Estamos inmersos en la política institucional del sector educación</w:t>
            </w:r>
          </w:p>
        </w:tc>
        <w:tc>
          <w:tcPr>
            <w:tcW w:w="5120" w:type="dxa"/>
            <w:tcBorders>
              <w:top w:val="single" w:sz="8" w:space="0" w:color="auto"/>
              <w:left w:val="single" w:sz="8" w:space="0" w:color="auto"/>
              <w:bottom w:val="single" w:sz="4" w:space="0" w:color="auto"/>
              <w:right w:val="single" w:sz="4" w:space="0" w:color="auto"/>
            </w:tcBorders>
            <w:shd w:val="clear" w:color="auto" w:fill="auto"/>
            <w:vAlign w:val="center"/>
          </w:tcPr>
          <w:p w:rsidR="00392443" w:rsidRPr="00713B64" w:rsidRDefault="00392443" w:rsidP="00392443">
            <w:pPr>
              <w:jc w:val="both"/>
              <w:rPr>
                <w:rFonts w:ascii="Verdana" w:hAnsi="Verdana" w:cs="Arial"/>
                <w:sz w:val="16"/>
                <w:szCs w:val="16"/>
              </w:rPr>
            </w:pPr>
            <w:r w:rsidRPr="00713B64">
              <w:rPr>
                <w:rFonts w:ascii="Verdana" w:hAnsi="Verdana" w:cs="Arial"/>
                <w:sz w:val="16"/>
                <w:szCs w:val="16"/>
              </w:rPr>
              <w:t>F4, F2, O1, O2 Explotar el conocimiento para aprovechar los avances tecnológicos en tecnología educativa superior.</w:t>
            </w:r>
          </w:p>
        </w:tc>
        <w:tc>
          <w:tcPr>
            <w:tcW w:w="4394" w:type="dxa"/>
            <w:tcBorders>
              <w:top w:val="single" w:sz="4" w:space="0" w:color="auto"/>
              <w:left w:val="single" w:sz="8" w:space="0" w:color="auto"/>
              <w:bottom w:val="single" w:sz="4" w:space="0" w:color="auto"/>
              <w:right w:val="single" w:sz="4" w:space="0" w:color="auto"/>
            </w:tcBorders>
            <w:shd w:val="clear" w:color="auto" w:fill="auto"/>
            <w:vAlign w:val="center"/>
          </w:tcPr>
          <w:p w:rsidR="00392443" w:rsidRPr="00713B64" w:rsidRDefault="00392443" w:rsidP="005106FC">
            <w:pPr>
              <w:jc w:val="both"/>
              <w:rPr>
                <w:rFonts w:ascii="Verdana" w:hAnsi="Verdana" w:cs="Arial"/>
                <w:sz w:val="16"/>
                <w:szCs w:val="16"/>
              </w:rPr>
            </w:pPr>
            <w:r w:rsidRPr="00713B64">
              <w:rPr>
                <w:rFonts w:ascii="Verdana" w:hAnsi="Verdana" w:cs="Arial"/>
                <w:sz w:val="16"/>
                <w:szCs w:val="16"/>
              </w:rPr>
              <w:t>D2, D3, D4, D5, O2, O3, O5, capacitación permanente en Tecnología Educativa para aprovechar la demanda de profesionales que requieran los inversionistas.</w:t>
            </w:r>
          </w:p>
        </w:tc>
      </w:tr>
      <w:tr w:rsidR="00392443" w:rsidRPr="00713B64" w:rsidTr="00D61376">
        <w:trPr>
          <w:trHeight w:val="900"/>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0000FF"/>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392443">
            <w:pPr>
              <w:jc w:val="both"/>
              <w:rPr>
                <w:rFonts w:ascii="Verdana" w:hAnsi="Verdana" w:cs="Arial"/>
                <w:color w:val="000080"/>
                <w:sz w:val="16"/>
                <w:szCs w:val="16"/>
              </w:rPr>
            </w:pPr>
            <w:r w:rsidRPr="00CB4DD7">
              <w:rPr>
                <w:rFonts w:ascii="Verdana" w:hAnsi="Verdana" w:cs="Arial"/>
                <w:color w:val="000080"/>
                <w:sz w:val="16"/>
                <w:szCs w:val="16"/>
              </w:rPr>
              <w:t>O-2 Los avances tecnológicos en metodología de la enseñanza y en materia Contable avanzan vertiginosamente.</w:t>
            </w:r>
          </w:p>
        </w:tc>
        <w:tc>
          <w:tcPr>
            <w:tcW w:w="5120" w:type="dxa"/>
            <w:tcBorders>
              <w:top w:val="single" w:sz="4" w:space="0" w:color="auto"/>
              <w:left w:val="single" w:sz="8" w:space="0" w:color="auto"/>
              <w:bottom w:val="single" w:sz="4" w:space="0" w:color="auto"/>
              <w:right w:val="single" w:sz="4" w:space="0" w:color="auto"/>
            </w:tcBorders>
            <w:shd w:val="clear" w:color="auto" w:fill="auto"/>
            <w:vAlign w:val="center"/>
          </w:tcPr>
          <w:p w:rsidR="00392443" w:rsidRPr="00713B64" w:rsidRDefault="00392443" w:rsidP="00392443">
            <w:pPr>
              <w:jc w:val="both"/>
              <w:rPr>
                <w:rFonts w:ascii="Verdana" w:hAnsi="Verdana" w:cs="Arial"/>
                <w:sz w:val="16"/>
                <w:szCs w:val="16"/>
              </w:rPr>
            </w:pPr>
            <w:r w:rsidRPr="00713B64">
              <w:rPr>
                <w:rFonts w:ascii="Verdana" w:hAnsi="Verdana" w:cs="Arial"/>
                <w:sz w:val="16"/>
                <w:szCs w:val="16"/>
              </w:rPr>
              <w:t>F4, F7, O4, O7, Optimizar la infraestructura y equipos para satisfacer el potencial de la demanda educacional y constituirse en un ente de acceso a la educación superior.</w:t>
            </w:r>
          </w:p>
        </w:tc>
        <w:tc>
          <w:tcPr>
            <w:tcW w:w="4394" w:type="dxa"/>
            <w:tcBorders>
              <w:top w:val="single" w:sz="4" w:space="0" w:color="auto"/>
              <w:left w:val="single" w:sz="8" w:space="0" w:color="auto"/>
              <w:bottom w:val="single" w:sz="4" w:space="0" w:color="auto"/>
              <w:right w:val="single" w:sz="4" w:space="0" w:color="auto"/>
            </w:tcBorders>
            <w:shd w:val="clear" w:color="auto" w:fill="auto"/>
            <w:vAlign w:val="center"/>
          </w:tcPr>
          <w:p w:rsidR="00392443" w:rsidRPr="00713B64" w:rsidRDefault="00392443" w:rsidP="005106FC">
            <w:pPr>
              <w:jc w:val="both"/>
              <w:rPr>
                <w:rFonts w:ascii="Verdana" w:hAnsi="Verdana" w:cs="Arial"/>
                <w:sz w:val="16"/>
                <w:szCs w:val="16"/>
              </w:rPr>
            </w:pPr>
            <w:r w:rsidRPr="00713B64">
              <w:rPr>
                <w:rFonts w:ascii="Verdana" w:hAnsi="Verdana" w:cs="Arial"/>
                <w:sz w:val="16"/>
                <w:szCs w:val="16"/>
              </w:rPr>
              <w:t>D3, D7, O3, O6, Solicitar a la instancia correspondiente lo requerido para aprovechar al máximo el presupuesto y la oferta de bienes y servicios que se oferta en la región.</w:t>
            </w:r>
          </w:p>
        </w:tc>
      </w:tr>
      <w:tr w:rsidR="00392443" w:rsidRPr="00713B64" w:rsidTr="00D61376">
        <w:trPr>
          <w:trHeight w:val="833"/>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0000FF"/>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392443">
            <w:pPr>
              <w:jc w:val="both"/>
              <w:rPr>
                <w:rFonts w:ascii="Verdana" w:hAnsi="Verdana" w:cs="Arial"/>
                <w:color w:val="000080"/>
                <w:sz w:val="16"/>
                <w:szCs w:val="16"/>
              </w:rPr>
            </w:pPr>
            <w:r w:rsidRPr="00CB4DD7">
              <w:rPr>
                <w:rFonts w:ascii="Verdana" w:hAnsi="Verdana" w:cs="Arial"/>
                <w:color w:val="000080"/>
                <w:sz w:val="16"/>
                <w:szCs w:val="16"/>
              </w:rPr>
              <w:t>O-3 Estar considerados dentro del presupuesto del Estado</w:t>
            </w:r>
          </w:p>
        </w:tc>
        <w:tc>
          <w:tcPr>
            <w:tcW w:w="5120" w:type="dxa"/>
            <w:tcBorders>
              <w:top w:val="single" w:sz="4" w:space="0" w:color="auto"/>
              <w:left w:val="single" w:sz="8" w:space="0" w:color="auto"/>
              <w:bottom w:val="single" w:sz="4" w:space="0" w:color="auto"/>
              <w:right w:val="single" w:sz="4" w:space="0" w:color="auto"/>
            </w:tcBorders>
            <w:shd w:val="clear" w:color="auto" w:fill="auto"/>
            <w:vAlign w:val="center"/>
          </w:tcPr>
          <w:p w:rsidR="00392443" w:rsidRPr="00713B64" w:rsidRDefault="00392443" w:rsidP="00392443">
            <w:pPr>
              <w:jc w:val="both"/>
              <w:rPr>
                <w:rFonts w:ascii="Verdana" w:hAnsi="Verdana" w:cs="Arial"/>
                <w:sz w:val="16"/>
                <w:szCs w:val="16"/>
              </w:rPr>
            </w:pPr>
            <w:r w:rsidRPr="00713B64">
              <w:rPr>
                <w:rFonts w:ascii="Verdana" w:hAnsi="Verdana" w:cs="Arial"/>
                <w:sz w:val="16"/>
                <w:szCs w:val="16"/>
              </w:rPr>
              <w:t>F9, F</w:t>
            </w:r>
            <w:r>
              <w:rPr>
                <w:rFonts w:ascii="Verdana" w:hAnsi="Verdana" w:cs="Arial"/>
                <w:sz w:val="16"/>
                <w:szCs w:val="16"/>
              </w:rPr>
              <w:t xml:space="preserve"> </w:t>
            </w:r>
            <w:r w:rsidRPr="00713B64">
              <w:rPr>
                <w:rFonts w:ascii="Verdana" w:hAnsi="Verdana" w:cs="Arial"/>
                <w:sz w:val="16"/>
                <w:szCs w:val="16"/>
              </w:rPr>
              <w:t>10, 0</w:t>
            </w:r>
            <w:r>
              <w:rPr>
                <w:rFonts w:ascii="Verdana" w:hAnsi="Verdana" w:cs="Arial"/>
                <w:sz w:val="16"/>
                <w:szCs w:val="16"/>
              </w:rPr>
              <w:t xml:space="preserve"> </w:t>
            </w:r>
            <w:r w:rsidRPr="00713B64">
              <w:rPr>
                <w:rFonts w:ascii="Verdana" w:hAnsi="Verdana" w:cs="Arial"/>
                <w:sz w:val="16"/>
                <w:szCs w:val="16"/>
              </w:rPr>
              <w:t>9, O</w:t>
            </w:r>
            <w:r>
              <w:rPr>
                <w:rFonts w:ascii="Verdana" w:hAnsi="Verdana" w:cs="Arial"/>
                <w:sz w:val="16"/>
                <w:szCs w:val="16"/>
              </w:rPr>
              <w:t xml:space="preserve"> </w:t>
            </w:r>
            <w:r w:rsidRPr="00713B64">
              <w:rPr>
                <w:rFonts w:ascii="Verdana" w:hAnsi="Verdana" w:cs="Arial"/>
                <w:sz w:val="16"/>
                <w:szCs w:val="16"/>
              </w:rPr>
              <w:t>10, Fortalecer la presencia de la Facultad ofertando servicios académicos y satisfacer la demanda de profesionales en contabilidad y finanzas para superar la pobreza en la región.</w:t>
            </w:r>
          </w:p>
        </w:tc>
        <w:tc>
          <w:tcPr>
            <w:tcW w:w="4394" w:type="dxa"/>
            <w:tcBorders>
              <w:top w:val="single" w:sz="4" w:space="0" w:color="auto"/>
              <w:left w:val="single" w:sz="8" w:space="0" w:color="auto"/>
              <w:bottom w:val="single" w:sz="4" w:space="0" w:color="auto"/>
              <w:right w:val="single" w:sz="4" w:space="0" w:color="auto"/>
            </w:tcBorders>
            <w:shd w:val="clear" w:color="auto" w:fill="auto"/>
            <w:vAlign w:val="center"/>
          </w:tcPr>
          <w:p w:rsidR="00392443" w:rsidRPr="00713B64" w:rsidRDefault="00392443" w:rsidP="00D61376">
            <w:pPr>
              <w:jc w:val="both"/>
              <w:rPr>
                <w:rFonts w:ascii="Verdana" w:hAnsi="Verdana" w:cs="Arial"/>
                <w:sz w:val="16"/>
                <w:szCs w:val="16"/>
              </w:rPr>
            </w:pPr>
            <w:r w:rsidRPr="00713B64">
              <w:rPr>
                <w:rFonts w:ascii="Verdana" w:hAnsi="Verdana" w:cs="Arial"/>
                <w:sz w:val="16"/>
                <w:szCs w:val="16"/>
              </w:rPr>
              <w:t>D8, D9, D10, O8, O9, O10, Capacitar a los trabajadores para Dinamizar la gestión y el trámite documentario en lo académico y administrativo; para enfrentar los cambios constantes.</w:t>
            </w:r>
          </w:p>
        </w:tc>
      </w:tr>
      <w:tr w:rsidR="00392443" w:rsidRPr="00CB4DD7" w:rsidTr="00D61376">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0000FF"/>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392443">
            <w:pPr>
              <w:jc w:val="both"/>
              <w:rPr>
                <w:rFonts w:ascii="Verdana" w:hAnsi="Verdana" w:cs="Arial"/>
                <w:color w:val="000080"/>
                <w:sz w:val="16"/>
                <w:szCs w:val="16"/>
              </w:rPr>
            </w:pPr>
            <w:r w:rsidRPr="00CB4DD7">
              <w:rPr>
                <w:rFonts w:ascii="Verdana" w:hAnsi="Verdana" w:cs="Arial"/>
                <w:color w:val="000080"/>
                <w:sz w:val="16"/>
                <w:szCs w:val="16"/>
              </w:rPr>
              <w:t>O-4 Constituirse en un Ente de acceso a la educación para los diferentes estratos sociales y forjadores de mejores expectativas de vida</w:t>
            </w:r>
          </w:p>
        </w:tc>
        <w:tc>
          <w:tcPr>
            <w:tcW w:w="5120" w:type="dxa"/>
            <w:tcBorders>
              <w:top w:val="nil"/>
              <w:left w:val="nil"/>
              <w:bottom w:val="single" w:sz="4" w:space="0" w:color="auto"/>
              <w:right w:val="single" w:sz="4" w:space="0" w:color="auto"/>
            </w:tcBorders>
            <w:shd w:val="clear" w:color="auto" w:fill="auto"/>
            <w:vAlign w:val="center"/>
          </w:tcPr>
          <w:p w:rsidR="00392443" w:rsidRPr="00CB4DD7" w:rsidRDefault="00392443" w:rsidP="00392443">
            <w:pPr>
              <w:jc w:val="both"/>
              <w:rPr>
                <w:rFonts w:ascii="Verdana" w:hAnsi="Verdana" w:cs="Arial"/>
                <w:sz w:val="16"/>
                <w:szCs w:val="16"/>
              </w:rPr>
            </w:pPr>
            <w:r w:rsidRPr="00CB4DD7">
              <w:rPr>
                <w:rFonts w:ascii="Verdana" w:hAnsi="Verdana" w:cs="Arial"/>
                <w:sz w:val="16"/>
                <w:szCs w:val="16"/>
              </w:rPr>
              <w:t>F-1, F-2, F-5, F6, F7, O-1, O-3, O-4, O-6. Consolidar la oferta educativa, integrando conocimientos y nuevas metodologías de enseñanza y evaluación para impulsar la calidad de la enseñanza-aprendizaje de Pre y Post Grado, a través de la capacitación Docente</w:t>
            </w:r>
          </w:p>
        </w:tc>
        <w:tc>
          <w:tcPr>
            <w:tcW w:w="4394" w:type="dxa"/>
            <w:tcBorders>
              <w:top w:val="nil"/>
              <w:left w:val="nil"/>
              <w:bottom w:val="single" w:sz="4" w:space="0" w:color="auto"/>
              <w:right w:val="single" w:sz="4" w:space="0" w:color="auto"/>
            </w:tcBorders>
            <w:shd w:val="clear" w:color="auto" w:fill="auto"/>
            <w:vAlign w:val="center"/>
          </w:tcPr>
          <w:p w:rsidR="00392443" w:rsidRPr="00CB4DD7" w:rsidRDefault="00392443" w:rsidP="00C56F11">
            <w:pPr>
              <w:jc w:val="both"/>
              <w:rPr>
                <w:rFonts w:ascii="Verdana" w:hAnsi="Verdana" w:cs="Arial"/>
                <w:sz w:val="16"/>
                <w:szCs w:val="16"/>
              </w:rPr>
            </w:pPr>
            <w:r w:rsidRPr="00CB4DD7">
              <w:rPr>
                <w:rFonts w:ascii="Verdana" w:hAnsi="Verdana" w:cs="Arial"/>
                <w:sz w:val="16"/>
                <w:szCs w:val="16"/>
              </w:rPr>
              <w:t>D-7,D-8, O-1,O-2, O-4.Incentivar gestionen al Gobierno Central mayor cobertura de plazas orgánicas, nombramientos, cambios de modalidad y ascensos</w:t>
            </w:r>
          </w:p>
        </w:tc>
      </w:tr>
      <w:tr w:rsidR="00392443" w:rsidRPr="00CB4DD7" w:rsidTr="00D61376">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0000FF"/>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392443">
            <w:pPr>
              <w:jc w:val="both"/>
              <w:rPr>
                <w:rFonts w:ascii="Verdana" w:hAnsi="Verdana" w:cs="Arial"/>
                <w:color w:val="000080"/>
                <w:sz w:val="16"/>
                <w:szCs w:val="16"/>
              </w:rPr>
            </w:pPr>
            <w:r w:rsidRPr="00CB4DD7">
              <w:rPr>
                <w:rFonts w:ascii="Verdana" w:hAnsi="Verdana" w:cs="Arial"/>
                <w:color w:val="000080"/>
                <w:sz w:val="16"/>
                <w:szCs w:val="16"/>
              </w:rPr>
              <w:t>O-5 Importante inversión y creación de empresas en la región que permite el desarrollo y demanda de profesionales competentes en las Ciencias Contables.</w:t>
            </w:r>
          </w:p>
        </w:tc>
        <w:tc>
          <w:tcPr>
            <w:tcW w:w="5120" w:type="dxa"/>
            <w:tcBorders>
              <w:top w:val="nil"/>
              <w:left w:val="nil"/>
              <w:bottom w:val="single" w:sz="4" w:space="0" w:color="auto"/>
              <w:right w:val="single" w:sz="4" w:space="0" w:color="auto"/>
            </w:tcBorders>
            <w:shd w:val="clear" w:color="auto" w:fill="auto"/>
            <w:vAlign w:val="center"/>
          </w:tcPr>
          <w:p w:rsidR="00392443" w:rsidRPr="00CB4DD7" w:rsidRDefault="00392443" w:rsidP="00392443">
            <w:pPr>
              <w:jc w:val="both"/>
              <w:rPr>
                <w:rFonts w:ascii="Verdana" w:hAnsi="Verdana" w:cs="Arial"/>
                <w:sz w:val="16"/>
                <w:szCs w:val="16"/>
              </w:rPr>
            </w:pPr>
            <w:r w:rsidRPr="00CB4DD7">
              <w:rPr>
                <w:rFonts w:ascii="Verdana" w:hAnsi="Verdana" w:cs="Arial"/>
                <w:sz w:val="16"/>
                <w:szCs w:val="16"/>
              </w:rPr>
              <w:t>F-1, F-6, F-10, F-11, F-13, F-16, O-3, O-5, O-6 O-8, O-9, Actualizar y modernizar la Biblioteca Especializada con Programas de Registro y Atención; Internet; bibliografía de última generación y Bibliotecas Virtuales.</w:t>
            </w:r>
          </w:p>
        </w:tc>
        <w:tc>
          <w:tcPr>
            <w:tcW w:w="4394" w:type="dxa"/>
            <w:tcBorders>
              <w:top w:val="nil"/>
              <w:left w:val="nil"/>
              <w:bottom w:val="single" w:sz="4" w:space="0" w:color="auto"/>
              <w:right w:val="single" w:sz="4" w:space="0" w:color="auto"/>
            </w:tcBorders>
            <w:shd w:val="clear" w:color="auto" w:fill="auto"/>
            <w:noWrap/>
            <w:vAlign w:val="bottom"/>
          </w:tcPr>
          <w:p w:rsidR="00392443" w:rsidRPr="00CB4DD7" w:rsidRDefault="00392443" w:rsidP="00C56F11">
            <w:pPr>
              <w:jc w:val="both"/>
              <w:rPr>
                <w:rFonts w:ascii="Verdana" w:hAnsi="Verdana" w:cs="Arial"/>
                <w:sz w:val="16"/>
                <w:szCs w:val="16"/>
              </w:rPr>
            </w:pPr>
            <w:r w:rsidRPr="00CB4DD7">
              <w:rPr>
                <w:rFonts w:ascii="Verdana" w:hAnsi="Verdana" w:cs="Arial"/>
                <w:sz w:val="16"/>
                <w:szCs w:val="16"/>
              </w:rPr>
              <w:t>D-12, D-13, D-16,</w:t>
            </w:r>
            <w:r>
              <w:rPr>
                <w:rFonts w:ascii="Verdana" w:hAnsi="Verdana" w:cs="Arial"/>
                <w:sz w:val="16"/>
                <w:szCs w:val="16"/>
              </w:rPr>
              <w:t xml:space="preserve"> </w:t>
            </w:r>
            <w:r w:rsidRPr="00CB4DD7">
              <w:rPr>
                <w:rFonts w:ascii="Verdana" w:hAnsi="Verdana" w:cs="Arial"/>
                <w:sz w:val="16"/>
                <w:szCs w:val="16"/>
              </w:rPr>
              <w:t>D-18,D-19,O-1,O-2,O-3,0-7,O-9,O-12,O-13.Velar por una equitativa distribución de los RO, Canon y RDR para financiar los objetivos propuestos, priorizando lo relacionado al aspecto académico, investigación y proyección social.</w:t>
            </w:r>
          </w:p>
        </w:tc>
      </w:tr>
      <w:tr w:rsidR="00392443" w:rsidRPr="00CB4DD7" w:rsidTr="00D61376">
        <w:trPr>
          <w:trHeight w:val="450"/>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0000FF"/>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392443">
            <w:pPr>
              <w:jc w:val="both"/>
              <w:rPr>
                <w:rFonts w:ascii="Verdana" w:hAnsi="Verdana" w:cs="Arial"/>
                <w:color w:val="000080"/>
                <w:sz w:val="16"/>
                <w:szCs w:val="16"/>
              </w:rPr>
            </w:pPr>
            <w:r w:rsidRPr="00CB4DD7">
              <w:rPr>
                <w:rFonts w:ascii="Verdana" w:hAnsi="Verdana" w:cs="Arial"/>
                <w:color w:val="000080"/>
                <w:sz w:val="16"/>
                <w:szCs w:val="16"/>
              </w:rPr>
              <w:t>O-6 Empresas que proveen, bienes y servicios a la Facultad.</w:t>
            </w:r>
          </w:p>
        </w:tc>
        <w:tc>
          <w:tcPr>
            <w:tcW w:w="5120" w:type="dxa"/>
            <w:tcBorders>
              <w:top w:val="nil"/>
              <w:left w:val="nil"/>
              <w:bottom w:val="single" w:sz="4" w:space="0" w:color="auto"/>
              <w:right w:val="single" w:sz="4" w:space="0" w:color="auto"/>
            </w:tcBorders>
            <w:shd w:val="clear" w:color="auto" w:fill="auto"/>
            <w:vAlign w:val="center"/>
          </w:tcPr>
          <w:p w:rsidR="00392443" w:rsidRPr="00CB4DD7" w:rsidRDefault="00392443" w:rsidP="00392443">
            <w:pPr>
              <w:jc w:val="both"/>
              <w:rPr>
                <w:rFonts w:ascii="Verdana" w:hAnsi="Verdana" w:cs="Arial"/>
                <w:sz w:val="16"/>
                <w:szCs w:val="16"/>
              </w:rPr>
            </w:pPr>
            <w:r w:rsidRPr="00CB4DD7">
              <w:rPr>
                <w:rFonts w:ascii="Verdana" w:hAnsi="Verdana" w:cs="Arial"/>
                <w:sz w:val="16"/>
                <w:szCs w:val="16"/>
              </w:rPr>
              <w:t>F-10,</w:t>
            </w:r>
            <w:r>
              <w:rPr>
                <w:rFonts w:ascii="Verdana" w:hAnsi="Verdana" w:cs="Arial"/>
                <w:sz w:val="16"/>
                <w:szCs w:val="16"/>
              </w:rPr>
              <w:t xml:space="preserve"> </w:t>
            </w:r>
            <w:r w:rsidRPr="00CB4DD7">
              <w:rPr>
                <w:rFonts w:ascii="Verdana" w:hAnsi="Verdana" w:cs="Arial"/>
                <w:sz w:val="16"/>
                <w:szCs w:val="16"/>
              </w:rPr>
              <w:t>F-11,</w:t>
            </w:r>
            <w:r>
              <w:rPr>
                <w:rFonts w:ascii="Verdana" w:hAnsi="Verdana" w:cs="Arial"/>
                <w:sz w:val="16"/>
                <w:szCs w:val="16"/>
              </w:rPr>
              <w:t xml:space="preserve"> </w:t>
            </w:r>
            <w:r w:rsidRPr="00CB4DD7">
              <w:rPr>
                <w:rFonts w:ascii="Verdana" w:hAnsi="Verdana" w:cs="Arial"/>
                <w:sz w:val="16"/>
                <w:szCs w:val="16"/>
              </w:rPr>
              <w:t>F-20.O-3,O-5,O-7, O-8Optimizar la capacidad instalada e incentivar el uso del equipamiento y de materiales de oficina y enseñanza, en provecho del proceso de enseñanza- aprendizaje.</w:t>
            </w:r>
          </w:p>
        </w:tc>
        <w:tc>
          <w:tcPr>
            <w:tcW w:w="4394" w:type="dxa"/>
            <w:tcBorders>
              <w:top w:val="nil"/>
              <w:left w:val="nil"/>
              <w:bottom w:val="single" w:sz="4" w:space="0" w:color="auto"/>
              <w:right w:val="single" w:sz="4" w:space="0" w:color="auto"/>
            </w:tcBorders>
            <w:shd w:val="clear" w:color="auto" w:fill="auto"/>
            <w:noWrap/>
            <w:vAlign w:val="bottom"/>
          </w:tcPr>
          <w:p w:rsidR="00392443" w:rsidRPr="00CB4DD7" w:rsidRDefault="00392443" w:rsidP="00392443">
            <w:pPr>
              <w:jc w:val="both"/>
              <w:rPr>
                <w:rFonts w:ascii="Verdana" w:hAnsi="Verdana" w:cs="Arial"/>
                <w:sz w:val="16"/>
                <w:szCs w:val="16"/>
              </w:rPr>
            </w:pPr>
            <w:r w:rsidRPr="00CB4DD7">
              <w:rPr>
                <w:rFonts w:ascii="Verdana" w:hAnsi="Verdana" w:cs="Arial"/>
                <w:sz w:val="16"/>
                <w:szCs w:val="16"/>
              </w:rPr>
              <w:t>D-22,O-2, O-3,O-7,O-9,O-10, Actualizar y modernizar la Biblioteca Especializada con Programas de Registro y Atención; Internet; bibliografía de última generación y Bibliotecas Virtuales</w:t>
            </w:r>
          </w:p>
        </w:tc>
      </w:tr>
      <w:tr w:rsidR="00392443" w:rsidRPr="00CB4DD7" w:rsidTr="00D61376">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0000FF"/>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392443">
            <w:pPr>
              <w:jc w:val="both"/>
              <w:rPr>
                <w:rFonts w:ascii="Verdana" w:hAnsi="Verdana" w:cs="Arial"/>
                <w:color w:val="000080"/>
                <w:sz w:val="16"/>
                <w:szCs w:val="16"/>
              </w:rPr>
            </w:pPr>
            <w:r w:rsidRPr="00CB4DD7">
              <w:rPr>
                <w:rFonts w:ascii="Verdana" w:hAnsi="Verdana" w:cs="Arial"/>
                <w:color w:val="000080"/>
                <w:sz w:val="16"/>
                <w:szCs w:val="16"/>
              </w:rPr>
              <w:t>O-7 Demandantes permanentes y potenciales de los servicios que ofrecemos y los profesionales que formamos</w:t>
            </w:r>
          </w:p>
        </w:tc>
        <w:tc>
          <w:tcPr>
            <w:tcW w:w="5120" w:type="dxa"/>
            <w:tcBorders>
              <w:top w:val="nil"/>
              <w:left w:val="nil"/>
              <w:bottom w:val="single" w:sz="4" w:space="0" w:color="auto"/>
              <w:right w:val="single" w:sz="4" w:space="0" w:color="auto"/>
            </w:tcBorders>
            <w:shd w:val="clear" w:color="auto" w:fill="auto"/>
            <w:noWrap/>
            <w:vAlign w:val="center"/>
          </w:tcPr>
          <w:p w:rsidR="00392443" w:rsidRPr="00CB4DD7" w:rsidRDefault="00392443" w:rsidP="00D61376">
            <w:pPr>
              <w:widowControl w:val="0"/>
              <w:tabs>
                <w:tab w:val="left" w:pos="851"/>
              </w:tabs>
              <w:autoSpaceDE w:val="0"/>
              <w:autoSpaceDN w:val="0"/>
              <w:adjustRightInd w:val="0"/>
              <w:rPr>
                <w:rFonts w:ascii="Verdana" w:hAnsi="Verdana" w:cs="Arial"/>
                <w:sz w:val="16"/>
                <w:szCs w:val="16"/>
              </w:rPr>
            </w:pPr>
            <w:r w:rsidRPr="00CB4DD7">
              <w:rPr>
                <w:rFonts w:ascii="Verdana" w:hAnsi="Verdana" w:cs="Arial"/>
                <w:sz w:val="16"/>
                <w:szCs w:val="16"/>
              </w:rPr>
              <w:t>F-17, O-1, O-2, O-5, Elaboración del POI, PEI de acuerdo a los recursos asignados y a la efectiva captación de RDR</w:t>
            </w:r>
            <w:r w:rsidRPr="00CB4DD7">
              <w:rPr>
                <w:rFonts w:ascii="Verdana" w:hAnsi="Verdana" w:cs="Arial"/>
                <w:bCs/>
                <w:color w:val="000000"/>
                <w:sz w:val="16"/>
                <w:szCs w:val="16"/>
                <w:lang w:val="es-ES_tradnl" w:eastAsia="es-MX"/>
              </w:rPr>
              <w:t xml:space="preserve"> y actualización del MOF y ROF de acuerdo a los lineamientos </w:t>
            </w:r>
            <w:r w:rsidRPr="00CB4DD7">
              <w:rPr>
                <w:rFonts w:ascii="Verdana" w:hAnsi="Verdana" w:cs="Arial"/>
                <w:sz w:val="16"/>
                <w:szCs w:val="16"/>
              </w:rPr>
              <w:t>de política nacional, sectorial e institucional.</w:t>
            </w:r>
          </w:p>
        </w:tc>
        <w:tc>
          <w:tcPr>
            <w:tcW w:w="4394" w:type="dxa"/>
            <w:tcBorders>
              <w:top w:val="nil"/>
              <w:left w:val="nil"/>
              <w:bottom w:val="single" w:sz="4" w:space="0" w:color="auto"/>
              <w:right w:val="single" w:sz="4" w:space="0" w:color="auto"/>
            </w:tcBorders>
            <w:shd w:val="clear" w:color="auto" w:fill="auto"/>
            <w:noWrap/>
            <w:vAlign w:val="center"/>
          </w:tcPr>
          <w:p w:rsidR="00392443" w:rsidRPr="00CB4DD7" w:rsidRDefault="00392443" w:rsidP="00392443">
            <w:pPr>
              <w:jc w:val="both"/>
              <w:rPr>
                <w:rFonts w:ascii="Verdana" w:hAnsi="Verdana" w:cs="Arial"/>
                <w:sz w:val="16"/>
                <w:szCs w:val="16"/>
              </w:rPr>
            </w:pPr>
            <w:r>
              <w:rPr>
                <w:rFonts w:ascii="Verdana" w:hAnsi="Verdana" w:cs="Arial"/>
                <w:sz w:val="16"/>
                <w:szCs w:val="16"/>
              </w:rPr>
              <w:t xml:space="preserve">D-13, </w:t>
            </w:r>
            <w:r w:rsidRPr="00CB4DD7">
              <w:rPr>
                <w:rFonts w:ascii="Verdana" w:hAnsi="Verdana" w:cs="Arial"/>
                <w:sz w:val="16"/>
                <w:szCs w:val="16"/>
              </w:rPr>
              <w:t>O-3, O-4. O-5 , D-6 Mejorar la ubicación y el servicio de enseñanza para que los alumnos puedan competir en el mercado laboral</w:t>
            </w:r>
          </w:p>
        </w:tc>
      </w:tr>
      <w:tr w:rsidR="00392443" w:rsidRPr="00CB4DD7" w:rsidTr="00D61376">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0000FF"/>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392443">
            <w:pPr>
              <w:jc w:val="both"/>
              <w:rPr>
                <w:rFonts w:ascii="Verdana" w:hAnsi="Verdana" w:cs="Arial"/>
                <w:color w:val="000080"/>
                <w:sz w:val="16"/>
                <w:szCs w:val="16"/>
              </w:rPr>
            </w:pPr>
            <w:r w:rsidRPr="00CB4DD7">
              <w:rPr>
                <w:rFonts w:ascii="Verdana" w:hAnsi="Verdana" w:cs="Arial"/>
                <w:color w:val="000080"/>
                <w:sz w:val="16"/>
                <w:szCs w:val="16"/>
              </w:rPr>
              <w:t>O-8 Oferta académica en Instituciones particulares, expandida en los últimos años contribuyendo en la formación profesional de contadores en la región.</w:t>
            </w:r>
          </w:p>
        </w:tc>
        <w:tc>
          <w:tcPr>
            <w:tcW w:w="5120" w:type="dxa"/>
            <w:tcBorders>
              <w:top w:val="nil"/>
              <w:left w:val="nil"/>
              <w:bottom w:val="single" w:sz="4" w:space="0" w:color="auto"/>
              <w:right w:val="single" w:sz="4" w:space="0" w:color="auto"/>
            </w:tcBorders>
            <w:shd w:val="clear" w:color="auto" w:fill="auto"/>
            <w:noWrap/>
            <w:vAlign w:val="center"/>
          </w:tcPr>
          <w:p w:rsidR="00392443" w:rsidRPr="00CB4DD7" w:rsidRDefault="00392443" w:rsidP="00392443">
            <w:pPr>
              <w:jc w:val="both"/>
              <w:rPr>
                <w:rFonts w:ascii="Verdana" w:hAnsi="Verdana" w:cs="Arial"/>
                <w:sz w:val="16"/>
                <w:szCs w:val="16"/>
              </w:rPr>
            </w:pPr>
            <w:r w:rsidRPr="00CB4DD7">
              <w:rPr>
                <w:rFonts w:ascii="Verdana" w:hAnsi="Verdana" w:cs="Arial"/>
                <w:sz w:val="16"/>
                <w:szCs w:val="16"/>
              </w:rPr>
              <w:t>F-20, O-3, O-4,</w:t>
            </w:r>
            <w:r>
              <w:rPr>
                <w:rFonts w:ascii="Verdana" w:hAnsi="Verdana" w:cs="Arial"/>
                <w:sz w:val="16"/>
                <w:szCs w:val="16"/>
              </w:rPr>
              <w:t xml:space="preserve"> </w:t>
            </w:r>
            <w:r w:rsidRPr="00CB4DD7">
              <w:rPr>
                <w:rFonts w:ascii="Verdana" w:hAnsi="Verdana" w:cs="Arial"/>
                <w:sz w:val="16"/>
                <w:szCs w:val="16"/>
              </w:rPr>
              <w:t>O-6,</w:t>
            </w:r>
            <w:r>
              <w:rPr>
                <w:rFonts w:ascii="Verdana" w:hAnsi="Verdana" w:cs="Arial"/>
                <w:sz w:val="16"/>
                <w:szCs w:val="16"/>
              </w:rPr>
              <w:t xml:space="preserve"> </w:t>
            </w:r>
            <w:r w:rsidRPr="00CB4DD7">
              <w:rPr>
                <w:rFonts w:ascii="Verdana" w:hAnsi="Verdana" w:cs="Arial"/>
                <w:sz w:val="16"/>
                <w:szCs w:val="16"/>
              </w:rPr>
              <w:t>O-6,  Suscribir convenios de mutua cooperación, priorizando la capacitación docente, alumnos y administrativos a través de pasantías.</w:t>
            </w:r>
          </w:p>
        </w:tc>
        <w:tc>
          <w:tcPr>
            <w:tcW w:w="4394" w:type="dxa"/>
            <w:tcBorders>
              <w:top w:val="nil"/>
              <w:left w:val="nil"/>
              <w:bottom w:val="single" w:sz="4" w:space="0" w:color="auto"/>
              <w:right w:val="single" w:sz="4" w:space="0" w:color="auto"/>
            </w:tcBorders>
            <w:shd w:val="clear" w:color="auto" w:fill="auto"/>
            <w:noWrap/>
            <w:vAlign w:val="center"/>
          </w:tcPr>
          <w:p w:rsidR="00392443" w:rsidRPr="00CB4DD7" w:rsidRDefault="00392443" w:rsidP="00392443">
            <w:pPr>
              <w:jc w:val="both"/>
              <w:rPr>
                <w:rFonts w:ascii="Verdana" w:hAnsi="Verdana" w:cs="Arial"/>
                <w:sz w:val="16"/>
                <w:szCs w:val="16"/>
              </w:rPr>
            </w:pPr>
            <w:r w:rsidRPr="00CB4DD7">
              <w:rPr>
                <w:rFonts w:ascii="Verdana" w:hAnsi="Verdana" w:cs="Arial"/>
                <w:sz w:val="16"/>
                <w:szCs w:val="16"/>
              </w:rPr>
              <w:t>D-22, O-3,</w:t>
            </w:r>
            <w:r w:rsidR="00D61376">
              <w:rPr>
                <w:rFonts w:ascii="Verdana" w:hAnsi="Verdana" w:cs="Arial"/>
                <w:sz w:val="16"/>
                <w:szCs w:val="16"/>
              </w:rPr>
              <w:t xml:space="preserve"> </w:t>
            </w:r>
            <w:r w:rsidRPr="00CB4DD7">
              <w:rPr>
                <w:rFonts w:ascii="Verdana" w:hAnsi="Verdana" w:cs="Arial"/>
                <w:sz w:val="16"/>
                <w:szCs w:val="16"/>
              </w:rPr>
              <w:t>O-4,O-8,O-9,O-10.Implementar e equipar una sala de tele conferencias con la finalidad de complementar el proceso de enseñanza-aprendizaje, mejorar y mantener actualizados a docentes, alumnos y administrativos.</w:t>
            </w:r>
          </w:p>
        </w:tc>
      </w:tr>
      <w:tr w:rsidR="00392443" w:rsidRPr="00CB4DD7" w:rsidTr="00D61376">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0000FF"/>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392443">
            <w:pPr>
              <w:jc w:val="both"/>
              <w:rPr>
                <w:rFonts w:ascii="Verdana" w:hAnsi="Verdana" w:cs="Arial"/>
                <w:color w:val="000080"/>
                <w:sz w:val="16"/>
                <w:szCs w:val="16"/>
              </w:rPr>
            </w:pPr>
            <w:r w:rsidRPr="00CB4DD7">
              <w:rPr>
                <w:rFonts w:ascii="Verdana" w:hAnsi="Verdana" w:cs="Arial"/>
                <w:color w:val="000080"/>
                <w:sz w:val="16"/>
                <w:szCs w:val="16"/>
              </w:rPr>
              <w:t>O-5Importante crecimiento de la educación superior, aparición de nuevas modalidades educativas y oferta de variedad de programas.</w:t>
            </w:r>
          </w:p>
        </w:tc>
        <w:tc>
          <w:tcPr>
            <w:tcW w:w="5120" w:type="dxa"/>
            <w:tcBorders>
              <w:top w:val="nil"/>
              <w:left w:val="nil"/>
              <w:bottom w:val="single" w:sz="4" w:space="0" w:color="auto"/>
              <w:right w:val="single" w:sz="4" w:space="0" w:color="auto"/>
            </w:tcBorders>
            <w:shd w:val="clear" w:color="auto" w:fill="auto"/>
            <w:noWrap/>
            <w:vAlign w:val="center"/>
          </w:tcPr>
          <w:p w:rsidR="00392443" w:rsidRPr="00CB4DD7" w:rsidRDefault="00392443" w:rsidP="00392443">
            <w:pPr>
              <w:jc w:val="center"/>
              <w:rPr>
                <w:rFonts w:ascii="Verdana" w:hAnsi="Verdana" w:cs="Arial"/>
                <w:sz w:val="16"/>
                <w:szCs w:val="16"/>
              </w:rPr>
            </w:pPr>
            <w:r w:rsidRPr="00CB4DD7">
              <w:rPr>
                <w:rFonts w:ascii="Verdana" w:hAnsi="Verdana" w:cs="Arial"/>
                <w:sz w:val="16"/>
                <w:szCs w:val="16"/>
              </w:rPr>
              <w:t>D-22, O-3,</w:t>
            </w:r>
            <w:r>
              <w:rPr>
                <w:rFonts w:ascii="Verdana" w:hAnsi="Verdana" w:cs="Arial"/>
                <w:sz w:val="16"/>
                <w:szCs w:val="16"/>
              </w:rPr>
              <w:t xml:space="preserve"> </w:t>
            </w:r>
            <w:r w:rsidRPr="00CB4DD7">
              <w:rPr>
                <w:rFonts w:ascii="Verdana" w:hAnsi="Verdana" w:cs="Arial"/>
                <w:sz w:val="16"/>
                <w:szCs w:val="16"/>
              </w:rPr>
              <w:t>O-4,</w:t>
            </w:r>
            <w:r w:rsidR="00D61376">
              <w:rPr>
                <w:rFonts w:ascii="Verdana" w:hAnsi="Verdana" w:cs="Arial"/>
                <w:sz w:val="16"/>
                <w:szCs w:val="16"/>
              </w:rPr>
              <w:t xml:space="preserve"> </w:t>
            </w:r>
            <w:r w:rsidRPr="00CB4DD7">
              <w:rPr>
                <w:rFonts w:ascii="Verdana" w:hAnsi="Verdana" w:cs="Arial"/>
                <w:sz w:val="16"/>
                <w:szCs w:val="16"/>
              </w:rPr>
              <w:t>O-8,</w:t>
            </w:r>
            <w:r w:rsidR="00D61376">
              <w:rPr>
                <w:rFonts w:ascii="Verdana" w:hAnsi="Verdana" w:cs="Arial"/>
                <w:sz w:val="16"/>
                <w:szCs w:val="16"/>
              </w:rPr>
              <w:t xml:space="preserve"> </w:t>
            </w:r>
            <w:r w:rsidRPr="00CB4DD7">
              <w:rPr>
                <w:rFonts w:ascii="Verdana" w:hAnsi="Verdana" w:cs="Arial"/>
                <w:sz w:val="16"/>
                <w:szCs w:val="16"/>
              </w:rPr>
              <w:t>O-9,O-10.Implementar e equipar una sala de tele conferencias con la finalidad de complementar el proceso de enseñanza-aprendizaje, mejorar y mantener actualizados a docentes, alumnos y administrativos.</w:t>
            </w:r>
          </w:p>
        </w:tc>
        <w:tc>
          <w:tcPr>
            <w:tcW w:w="4394" w:type="dxa"/>
            <w:tcBorders>
              <w:top w:val="nil"/>
              <w:left w:val="nil"/>
              <w:bottom w:val="single" w:sz="4" w:space="0" w:color="auto"/>
              <w:right w:val="single" w:sz="4" w:space="0" w:color="auto"/>
            </w:tcBorders>
            <w:shd w:val="clear" w:color="auto" w:fill="auto"/>
            <w:noWrap/>
            <w:vAlign w:val="center"/>
          </w:tcPr>
          <w:p w:rsidR="00392443" w:rsidRPr="00CB4DD7" w:rsidRDefault="00392443" w:rsidP="00392443">
            <w:pPr>
              <w:jc w:val="center"/>
              <w:rPr>
                <w:rFonts w:ascii="Verdana" w:hAnsi="Verdana" w:cs="Arial"/>
                <w:sz w:val="16"/>
                <w:szCs w:val="16"/>
              </w:rPr>
            </w:pPr>
          </w:p>
        </w:tc>
      </w:tr>
      <w:tr w:rsidR="00392443" w:rsidRPr="00CB4DD7" w:rsidTr="00D61376">
        <w:trPr>
          <w:trHeight w:val="268"/>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0000FF"/>
                <w:sz w:val="16"/>
                <w:szCs w:val="16"/>
              </w:rPr>
            </w:pPr>
          </w:p>
        </w:tc>
        <w:tc>
          <w:tcPr>
            <w:tcW w:w="3999" w:type="dxa"/>
            <w:tcBorders>
              <w:top w:val="single" w:sz="4" w:space="0" w:color="auto"/>
              <w:left w:val="single" w:sz="4" w:space="0" w:color="auto"/>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O-10 Hoy la educación superior es considerada como factor determinante contra la pobreza y la iniquidad por lo que se plantea incrementar el ingreso a las universidades para enfrentar la globalización y el desarrollo sustentable del país</w:t>
            </w:r>
          </w:p>
        </w:tc>
        <w:tc>
          <w:tcPr>
            <w:tcW w:w="5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443" w:rsidRPr="00CB4DD7" w:rsidRDefault="00392443" w:rsidP="00933828">
            <w:pPr>
              <w:jc w:val="both"/>
              <w:rPr>
                <w:rFonts w:ascii="Verdana" w:hAnsi="Verdana" w:cs="Arial"/>
                <w:sz w:val="16"/>
                <w:szCs w:val="16"/>
              </w:rPr>
            </w:pPr>
            <w:r w:rsidRPr="00CB4DD7">
              <w:rPr>
                <w:rFonts w:ascii="Verdana" w:hAnsi="Verdana" w:cs="Arial"/>
                <w:sz w:val="16"/>
                <w:szCs w:val="16"/>
              </w:rPr>
              <w:t>F-15, O-1, O-2,O-5, O-7Apoyar las acciones de bienestar universitario, a través de Bolsas, Ayudantías y gestionar becas de estudio, de alimentos en Comedor Universitario a los alumnos de bajos recursos y buen exoneraciones</w:t>
            </w:r>
          </w:p>
          <w:p w:rsidR="00392443" w:rsidRPr="00CB4DD7" w:rsidRDefault="00392443" w:rsidP="00933828">
            <w:pPr>
              <w:jc w:val="both"/>
              <w:rPr>
                <w:rFonts w:ascii="Verdana" w:hAnsi="Verdana" w:cs="Arial"/>
                <w:sz w:val="16"/>
                <w:szCs w:val="16"/>
              </w:rPr>
            </w:pPr>
            <w:r w:rsidRPr="00CB4DD7">
              <w:rPr>
                <w:rFonts w:ascii="Verdana" w:hAnsi="Verdana" w:cs="Arial"/>
                <w:sz w:val="16"/>
                <w:szCs w:val="16"/>
              </w:rPr>
              <w:t>D-22, O-3,</w:t>
            </w:r>
            <w:r w:rsidR="00933828">
              <w:rPr>
                <w:rFonts w:ascii="Verdana" w:hAnsi="Verdana" w:cs="Arial"/>
                <w:sz w:val="16"/>
                <w:szCs w:val="16"/>
              </w:rPr>
              <w:t xml:space="preserve"> </w:t>
            </w:r>
            <w:r w:rsidRPr="00CB4DD7">
              <w:rPr>
                <w:rFonts w:ascii="Verdana" w:hAnsi="Verdana" w:cs="Arial"/>
                <w:sz w:val="16"/>
                <w:szCs w:val="16"/>
              </w:rPr>
              <w:t>O-4,</w:t>
            </w:r>
            <w:r w:rsidR="00D61376">
              <w:rPr>
                <w:rFonts w:ascii="Verdana" w:hAnsi="Verdana" w:cs="Arial"/>
                <w:sz w:val="16"/>
                <w:szCs w:val="16"/>
              </w:rPr>
              <w:t xml:space="preserve"> </w:t>
            </w:r>
            <w:r w:rsidRPr="00CB4DD7">
              <w:rPr>
                <w:rFonts w:ascii="Verdana" w:hAnsi="Verdana" w:cs="Arial"/>
                <w:sz w:val="16"/>
                <w:szCs w:val="16"/>
              </w:rPr>
              <w:t>O-8,</w:t>
            </w:r>
            <w:r w:rsidR="00D61376">
              <w:rPr>
                <w:rFonts w:ascii="Verdana" w:hAnsi="Verdana" w:cs="Arial"/>
                <w:sz w:val="16"/>
                <w:szCs w:val="16"/>
              </w:rPr>
              <w:t xml:space="preserve"> </w:t>
            </w:r>
            <w:r w:rsidRPr="00CB4DD7">
              <w:rPr>
                <w:rFonts w:ascii="Verdana" w:hAnsi="Verdana" w:cs="Arial"/>
                <w:sz w:val="16"/>
                <w:szCs w:val="16"/>
              </w:rPr>
              <w:t>O-9,</w:t>
            </w:r>
            <w:r w:rsidR="00D61376">
              <w:rPr>
                <w:rFonts w:ascii="Verdana" w:hAnsi="Verdana" w:cs="Arial"/>
                <w:sz w:val="16"/>
                <w:szCs w:val="16"/>
              </w:rPr>
              <w:t xml:space="preserve"> </w:t>
            </w:r>
            <w:r w:rsidRPr="00CB4DD7">
              <w:rPr>
                <w:rFonts w:ascii="Verdana" w:hAnsi="Verdana" w:cs="Arial"/>
                <w:sz w:val="16"/>
                <w:szCs w:val="16"/>
              </w:rPr>
              <w:t xml:space="preserve">O-10.Implementar e equipar una sala de tele conferencias con la finalidad de complementar el </w:t>
            </w:r>
            <w:r w:rsidRPr="00CB4DD7">
              <w:rPr>
                <w:rFonts w:ascii="Verdana" w:hAnsi="Verdana" w:cs="Arial"/>
                <w:sz w:val="16"/>
                <w:szCs w:val="16"/>
              </w:rPr>
              <w:lastRenderedPageBreak/>
              <w:t>proceso de enseñanza-aprendizaje, mejorar y mantener actualizados a docentes, alumnos y administrativos.</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443" w:rsidRPr="00CB4DD7" w:rsidRDefault="00392443" w:rsidP="00392443">
            <w:pPr>
              <w:jc w:val="center"/>
              <w:rPr>
                <w:rFonts w:ascii="Verdana" w:hAnsi="Verdana" w:cs="Arial"/>
                <w:sz w:val="16"/>
                <w:szCs w:val="16"/>
              </w:rPr>
            </w:pPr>
          </w:p>
        </w:tc>
      </w:tr>
      <w:tr w:rsidR="00392443" w:rsidRPr="00CB4DD7" w:rsidTr="00A60F58">
        <w:trPr>
          <w:trHeight w:val="119"/>
        </w:trPr>
        <w:tc>
          <w:tcPr>
            <w:tcW w:w="680" w:type="dxa"/>
            <w:tcBorders>
              <w:top w:val="single" w:sz="4" w:space="0" w:color="auto"/>
              <w:left w:val="single" w:sz="4" w:space="0" w:color="auto"/>
              <w:bottom w:val="single" w:sz="4" w:space="0" w:color="auto"/>
              <w:right w:val="nil"/>
            </w:tcBorders>
            <w:shd w:val="clear" w:color="auto" w:fill="auto"/>
            <w:noWrap/>
            <w:vAlign w:val="bottom"/>
          </w:tcPr>
          <w:p w:rsidR="00392443" w:rsidRPr="00CB4DD7" w:rsidRDefault="00392443" w:rsidP="005106FC">
            <w:pPr>
              <w:rPr>
                <w:rFonts w:ascii="Verdana" w:hAnsi="Verdana" w:cs="Arial"/>
                <w:sz w:val="16"/>
                <w:szCs w:val="16"/>
              </w:rPr>
            </w:pPr>
            <w:r w:rsidRPr="00CB4DD7">
              <w:rPr>
                <w:rFonts w:ascii="Verdana" w:hAnsi="Verdana" w:cs="Arial"/>
                <w:sz w:val="16"/>
                <w:szCs w:val="16"/>
              </w:rPr>
              <w:lastRenderedPageBreak/>
              <w:t> </w:t>
            </w:r>
          </w:p>
        </w:tc>
        <w:tc>
          <w:tcPr>
            <w:tcW w:w="3999" w:type="dxa"/>
            <w:tcBorders>
              <w:top w:val="single" w:sz="4" w:space="0" w:color="auto"/>
              <w:left w:val="nil"/>
              <w:bottom w:val="single" w:sz="4" w:space="0" w:color="auto"/>
              <w:right w:val="single" w:sz="4" w:space="0" w:color="auto"/>
            </w:tcBorders>
            <w:shd w:val="clear" w:color="auto" w:fill="auto"/>
            <w:noWrap/>
            <w:vAlign w:val="center"/>
          </w:tcPr>
          <w:p w:rsidR="00392443" w:rsidRPr="00CB4DD7" w:rsidRDefault="00392443" w:rsidP="00392443">
            <w:pPr>
              <w:jc w:val="center"/>
              <w:rPr>
                <w:rFonts w:ascii="Verdana" w:hAnsi="Verdana" w:cs="Arial"/>
                <w:sz w:val="16"/>
                <w:szCs w:val="16"/>
              </w:rPr>
            </w:pPr>
          </w:p>
        </w:tc>
        <w:tc>
          <w:tcPr>
            <w:tcW w:w="5120" w:type="dxa"/>
            <w:tcBorders>
              <w:top w:val="single" w:sz="4" w:space="0" w:color="auto"/>
              <w:left w:val="single" w:sz="4" w:space="0" w:color="auto"/>
              <w:bottom w:val="single" w:sz="8" w:space="0" w:color="auto"/>
              <w:right w:val="single" w:sz="4" w:space="0" w:color="auto"/>
            </w:tcBorders>
            <w:shd w:val="clear" w:color="auto" w:fill="auto"/>
            <w:noWrap/>
            <w:vAlign w:val="center"/>
          </w:tcPr>
          <w:p w:rsidR="00392443" w:rsidRPr="00933828" w:rsidRDefault="00392443" w:rsidP="00392443">
            <w:pPr>
              <w:jc w:val="center"/>
              <w:rPr>
                <w:rFonts w:ascii="Verdana" w:hAnsi="Verdana" w:cs="Arial"/>
                <w:b/>
                <w:color w:val="0000FF"/>
                <w:sz w:val="16"/>
                <w:szCs w:val="16"/>
              </w:rPr>
            </w:pPr>
            <w:r w:rsidRPr="00933828">
              <w:rPr>
                <w:rFonts w:ascii="Verdana" w:hAnsi="Verdana" w:cs="Arial"/>
                <w:b/>
                <w:color w:val="0000FF"/>
                <w:sz w:val="16"/>
                <w:szCs w:val="16"/>
              </w:rPr>
              <w:t>FA Maxi Mini</w:t>
            </w:r>
          </w:p>
        </w:tc>
        <w:tc>
          <w:tcPr>
            <w:tcW w:w="4394" w:type="dxa"/>
            <w:tcBorders>
              <w:top w:val="single" w:sz="4" w:space="0" w:color="auto"/>
              <w:left w:val="single" w:sz="4" w:space="0" w:color="auto"/>
              <w:bottom w:val="single" w:sz="8" w:space="0" w:color="auto"/>
              <w:right w:val="single" w:sz="4" w:space="0" w:color="auto"/>
            </w:tcBorders>
            <w:shd w:val="clear" w:color="auto" w:fill="auto"/>
            <w:noWrap/>
            <w:vAlign w:val="center"/>
          </w:tcPr>
          <w:p w:rsidR="00392443" w:rsidRPr="00933828" w:rsidRDefault="00392443" w:rsidP="00392443">
            <w:pPr>
              <w:jc w:val="center"/>
              <w:rPr>
                <w:rFonts w:ascii="Verdana" w:hAnsi="Verdana" w:cs="Arial"/>
                <w:b/>
                <w:color w:val="0000FF"/>
                <w:sz w:val="16"/>
                <w:szCs w:val="16"/>
              </w:rPr>
            </w:pPr>
            <w:r w:rsidRPr="00933828">
              <w:rPr>
                <w:rFonts w:ascii="Verdana" w:hAnsi="Verdana" w:cs="Arial"/>
                <w:b/>
                <w:color w:val="0000FF"/>
                <w:sz w:val="16"/>
                <w:szCs w:val="16"/>
              </w:rPr>
              <w:t>DA Mini Mini</w:t>
            </w:r>
          </w:p>
        </w:tc>
      </w:tr>
      <w:tr w:rsidR="00392443" w:rsidRPr="00CB4DD7" w:rsidTr="00A60F58">
        <w:trPr>
          <w:trHeight w:val="592"/>
        </w:trPr>
        <w:tc>
          <w:tcPr>
            <w:tcW w:w="680"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tcPr>
          <w:p w:rsidR="00392443" w:rsidRPr="00CB4DD7" w:rsidRDefault="00392443" w:rsidP="005106FC">
            <w:pPr>
              <w:jc w:val="center"/>
              <w:rPr>
                <w:rFonts w:ascii="Verdana" w:hAnsi="Verdana" w:cs="Arial"/>
                <w:color w:val="FF0000"/>
                <w:sz w:val="16"/>
                <w:szCs w:val="16"/>
              </w:rPr>
            </w:pPr>
            <w:r w:rsidRPr="00CB4DD7">
              <w:rPr>
                <w:rFonts w:ascii="Verdana" w:hAnsi="Verdana" w:cs="Arial"/>
                <w:color w:val="FF0000"/>
                <w:sz w:val="16"/>
                <w:szCs w:val="16"/>
              </w:rPr>
              <w:t>AMENAZAS</w:t>
            </w: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A-1 La Política del Sector Educación atiente parcialmente el presupuesto requerido de las universidades públicas, lo que afecta el desarrollo de las unidades académicas</w:t>
            </w:r>
          </w:p>
        </w:tc>
        <w:tc>
          <w:tcPr>
            <w:tcW w:w="5120" w:type="dxa"/>
            <w:tcBorders>
              <w:top w:val="single" w:sz="8" w:space="0" w:color="auto"/>
              <w:left w:val="single" w:sz="8" w:space="0" w:color="auto"/>
              <w:bottom w:val="single" w:sz="4" w:space="0" w:color="auto"/>
              <w:right w:val="single" w:sz="4" w:space="0" w:color="auto"/>
            </w:tcBorders>
            <w:shd w:val="clear" w:color="auto" w:fill="auto"/>
            <w:vAlign w:val="center"/>
          </w:tcPr>
          <w:p w:rsidR="00392443" w:rsidRPr="00392443" w:rsidRDefault="00392443" w:rsidP="00933828">
            <w:pPr>
              <w:jc w:val="both"/>
              <w:rPr>
                <w:rFonts w:ascii="Verdana" w:hAnsi="Verdana" w:cs="Arial"/>
                <w:sz w:val="16"/>
                <w:szCs w:val="16"/>
              </w:rPr>
            </w:pPr>
            <w:r w:rsidRPr="00392443">
              <w:rPr>
                <w:rFonts w:ascii="Verdana" w:hAnsi="Verdana" w:cs="Arial"/>
                <w:sz w:val="16"/>
                <w:szCs w:val="16"/>
              </w:rPr>
              <w:t>F1, F4, F5, F7, F8, A2, A3, A5, Coordinar con el empresariado de la región para determinar las capacidades y responsabilidades para la formación de profesionales competentes.</w:t>
            </w:r>
          </w:p>
        </w:tc>
        <w:tc>
          <w:tcPr>
            <w:tcW w:w="4394" w:type="dxa"/>
            <w:tcBorders>
              <w:top w:val="single" w:sz="8" w:space="0" w:color="auto"/>
              <w:left w:val="single" w:sz="8" w:space="0" w:color="auto"/>
              <w:bottom w:val="single" w:sz="4" w:space="0" w:color="auto"/>
              <w:right w:val="single" w:sz="4" w:space="0" w:color="auto"/>
            </w:tcBorders>
            <w:shd w:val="clear" w:color="auto" w:fill="auto"/>
            <w:vAlign w:val="center"/>
          </w:tcPr>
          <w:p w:rsidR="00392443" w:rsidRPr="00392443" w:rsidRDefault="00392443" w:rsidP="00392443">
            <w:pPr>
              <w:jc w:val="center"/>
              <w:rPr>
                <w:rFonts w:ascii="Verdana" w:hAnsi="Verdana" w:cs="Arial"/>
                <w:sz w:val="16"/>
                <w:szCs w:val="16"/>
              </w:rPr>
            </w:pPr>
            <w:r w:rsidRPr="00392443">
              <w:rPr>
                <w:rFonts w:ascii="Verdana" w:hAnsi="Verdana" w:cs="Arial"/>
                <w:sz w:val="16"/>
                <w:szCs w:val="16"/>
              </w:rPr>
              <w:t>D6, A6, A7, Gestionar ante el Sector Educación incrementar recursos económicos para adquisición de tecnología que satisfaga la demanda estudiantil.</w:t>
            </w:r>
          </w:p>
        </w:tc>
      </w:tr>
      <w:tr w:rsidR="00392443" w:rsidRPr="00CB4DD7" w:rsidTr="00A60F58">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5106FC">
            <w:pPr>
              <w:rPr>
                <w:rFonts w:ascii="Verdana" w:hAnsi="Verdana" w:cs="Arial"/>
                <w:color w:val="FF0000"/>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A-2 La FCCYFF no tiene acceso oportuno a los avances tecnológicos</w:t>
            </w:r>
          </w:p>
        </w:tc>
        <w:tc>
          <w:tcPr>
            <w:tcW w:w="5120" w:type="dxa"/>
            <w:tcBorders>
              <w:top w:val="single" w:sz="4" w:space="0" w:color="auto"/>
              <w:left w:val="single" w:sz="8" w:space="0" w:color="auto"/>
              <w:bottom w:val="single" w:sz="4" w:space="0" w:color="auto"/>
              <w:right w:val="single" w:sz="4" w:space="0" w:color="auto"/>
            </w:tcBorders>
            <w:shd w:val="clear" w:color="auto" w:fill="auto"/>
            <w:vAlign w:val="center"/>
          </w:tcPr>
          <w:p w:rsidR="00392443" w:rsidRPr="00392443" w:rsidRDefault="00392443" w:rsidP="00933828">
            <w:pPr>
              <w:jc w:val="both"/>
              <w:rPr>
                <w:rFonts w:ascii="Verdana" w:hAnsi="Verdana" w:cs="Arial"/>
                <w:sz w:val="16"/>
                <w:szCs w:val="16"/>
              </w:rPr>
            </w:pPr>
            <w:r w:rsidRPr="00392443">
              <w:rPr>
                <w:rFonts w:ascii="Verdana" w:hAnsi="Verdana" w:cs="Arial"/>
                <w:sz w:val="16"/>
                <w:szCs w:val="16"/>
              </w:rPr>
              <w:t>F9, A6, A8, A10, Mejora continua en la calidad de la enseñanza para garantizar la formación profesional acorde a las exigencias actuales.</w:t>
            </w:r>
          </w:p>
        </w:tc>
        <w:tc>
          <w:tcPr>
            <w:tcW w:w="4394" w:type="dxa"/>
            <w:tcBorders>
              <w:top w:val="single" w:sz="4" w:space="0" w:color="auto"/>
              <w:left w:val="single" w:sz="8" w:space="0" w:color="auto"/>
              <w:bottom w:val="single" w:sz="4" w:space="0" w:color="auto"/>
              <w:right w:val="single" w:sz="4" w:space="0" w:color="auto"/>
            </w:tcBorders>
            <w:shd w:val="clear" w:color="auto" w:fill="auto"/>
            <w:vAlign w:val="center"/>
          </w:tcPr>
          <w:p w:rsidR="00392443" w:rsidRPr="00392443" w:rsidRDefault="00392443" w:rsidP="00933828">
            <w:pPr>
              <w:jc w:val="both"/>
              <w:rPr>
                <w:rFonts w:ascii="Verdana" w:hAnsi="Verdana" w:cs="Arial"/>
                <w:sz w:val="16"/>
                <w:szCs w:val="16"/>
              </w:rPr>
            </w:pPr>
            <w:r w:rsidRPr="00392443">
              <w:rPr>
                <w:rFonts w:ascii="Verdana" w:hAnsi="Verdana" w:cs="Arial"/>
                <w:sz w:val="16"/>
                <w:szCs w:val="16"/>
              </w:rPr>
              <w:t>D7, D8, A8, A9, Despolitizar la gestión académica y administrativa y dinamizar la actividad de acuerdo a las necesidades productivas</w:t>
            </w:r>
          </w:p>
        </w:tc>
      </w:tr>
      <w:tr w:rsidR="00392443" w:rsidRPr="00CB4DD7" w:rsidTr="00A60F58">
        <w:trPr>
          <w:trHeight w:val="538"/>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933828">
            <w:pPr>
              <w:jc w:val="both"/>
              <w:rPr>
                <w:rFonts w:ascii="Verdana" w:hAnsi="Verdana" w:cs="Arial"/>
                <w:color w:val="FF0000"/>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A-3 Interrupción de clases (huelgas) por el incumplimiento de la situación económica a personal docente y administrativo.</w:t>
            </w:r>
          </w:p>
        </w:tc>
        <w:tc>
          <w:tcPr>
            <w:tcW w:w="5120" w:type="dxa"/>
            <w:tcBorders>
              <w:top w:val="single" w:sz="4" w:space="0" w:color="auto"/>
              <w:left w:val="single" w:sz="8" w:space="0" w:color="auto"/>
              <w:bottom w:val="single" w:sz="4" w:space="0" w:color="auto"/>
              <w:right w:val="single" w:sz="4" w:space="0" w:color="auto"/>
            </w:tcBorders>
            <w:shd w:val="clear" w:color="auto" w:fill="auto"/>
            <w:vAlign w:val="center"/>
          </w:tcPr>
          <w:p w:rsidR="00392443" w:rsidRPr="00392443" w:rsidRDefault="00392443" w:rsidP="00933828">
            <w:pPr>
              <w:jc w:val="both"/>
              <w:rPr>
                <w:rFonts w:ascii="Verdana" w:hAnsi="Verdana" w:cs="Arial"/>
                <w:sz w:val="16"/>
                <w:szCs w:val="16"/>
              </w:rPr>
            </w:pPr>
            <w:r w:rsidRPr="00392443">
              <w:rPr>
                <w:rFonts w:ascii="Verdana" w:hAnsi="Verdana" w:cs="Arial"/>
                <w:sz w:val="16"/>
                <w:szCs w:val="16"/>
              </w:rPr>
              <w:t>F3, F4, A1, A2, Hacer uso eficiente de los recursos económicos que permitan obtener tecnología no en cantidad sino en calidad.</w:t>
            </w:r>
          </w:p>
        </w:tc>
        <w:tc>
          <w:tcPr>
            <w:tcW w:w="4394" w:type="dxa"/>
            <w:tcBorders>
              <w:top w:val="single" w:sz="4" w:space="0" w:color="auto"/>
              <w:left w:val="single" w:sz="8" w:space="0" w:color="auto"/>
              <w:bottom w:val="single" w:sz="4" w:space="0" w:color="auto"/>
              <w:right w:val="single" w:sz="4" w:space="0" w:color="auto"/>
            </w:tcBorders>
            <w:shd w:val="clear" w:color="auto" w:fill="auto"/>
            <w:vAlign w:val="center"/>
          </w:tcPr>
          <w:p w:rsidR="00392443" w:rsidRPr="00392443" w:rsidRDefault="00392443" w:rsidP="00D61376">
            <w:pPr>
              <w:jc w:val="both"/>
              <w:rPr>
                <w:rFonts w:ascii="Verdana" w:hAnsi="Verdana" w:cs="Arial"/>
                <w:sz w:val="16"/>
                <w:szCs w:val="16"/>
              </w:rPr>
            </w:pPr>
            <w:r w:rsidRPr="00392443">
              <w:rPr>
                <w:rFonts w:ascii="Verdana" w:hAnsi="Verdana" w:cs="Arial"/>
                <w:sz w:val="16"/>
                <w:szCs w:val="16"/>
              </w:rPr>
              <w:t>D9, D10, A9, A10, Hacer participar en eventos al trabajador de la Facultad para que sientan que son importantes</w:t>
            </w:r>
          </w:p>
        </w:tc>
      </w:tr>
      <w:tr w:rsidR="00392443" w:rsidRPr="00CB4DD7" w:rsidTr="00D61376">
        <w:trPr>
          <w:trHeight w:val="450"/>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933828">
            <w:pPr>
              <w:jc w:val="both"/>
              <w:rPr>
                <w:rFonts w:ascii="Verdana" w:hAnsi="Verdana" w:cs="Arial"/>
                <w:color w:val="FF0000"/>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A-4 Desconfianza de la sociedad e instituciones en la formación de profesionales.</w:t>
            </w:r>
          </w:p>
        </w:tc>
        <w:tc>
          <w:tcPr>
            <w:tcW w:w="5120" w:type="dxa"/>
            <w:tcBorders>
              <w:top w:val="nil"/>
              <w:left w:val="nil"/>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r w:rsidRPr="004B2E25">
              <w:rPr>
                <w:rFonts w:ascii="Verdana" w:hAnsi="Verdana" w:cs="Arial"/>
                <w:sz w:val="16"/>
                <w:szCs w:val="16"/>
              </w:rPr>
              <w:t>F-1, F-2, F-5, F6, F7, A-1, A-3, A-7, A-10, A-11. Consolidar la oferta educativa, integrando conocimientos y nuevas metodologías de enseñanza y evaluación para impulsar la calidad de la enseñanza-aprendizaje de Pre y Post Grado, a través de la capacitación Docente.</w:t>
            </w:r>
          </w:p>
        </w:tc>
        <w:tc>
          <w:tcPr>
            <w:tcW w:w="4394" w:type="dxa"/>
            <w:tcBorders>
              <w:top w:val="nil"/>
              <w:left w:val="nil"/>
              <w:bottom w:val="single" w:sz="4" w:space="0" w:color="auto"/>
              <w:right w:val="single" w:sz="4" w:space="0" w:color="auto"/>
            </w:tcBorders>
            <w:shd w:val="clear" w:color="auto" w:fill="auto"/>
            <w:vAlign w:val="center"/>
          </w:tcPr>
          <w:p w:rsidR="00392443" w:rsidRPr="004B2E25" w:rsidRDefault="00392443" w:rsidP="00933828">
            <w:pPr>
              <w:jc w:val="both"/>
              <w:rPr>
                <w:rFonts w:ascii="Verdana" w:hAnsi="Verdana" w:cs="Arial"/>
                <w:sz w:val="16"/>
                <w:szCs w:val="16"/>
              </w:rPr>
            </w:pPr>
            <w:r w:rsidRPr="004B2E25">
              <w:rPr>
                <w:rFonts w:ascii="Verdana" w:hAnsi="Verdana" w:cs="Arial"/>
                <w:sz w:val="16"/>
                <w:szCs w:val="16"/>
              </w:rPr>
              <w:t>D-9, D-10,</w:t>
            </w:r>
            <w:r w:rsidR="00933828">
              <w:rPr>
                <w:rFonts w:ascii="Verdana" w:hAnsi="Verdana" w:cs="Arial"/>
                <w:sz w:val="16"/>
                <w:szCs w:val="16"/>
              </w:rPr>
              <w:t xml:space="preserve"> </w:t>
            </w:r>
            <w:r w:rsidRPr="004B2E25">
              <w:rPr>
                <w:rFonts w:ascii="Verdana" w:hAnsi="Verdana" w:cs="Arial"/>
                <w:sz w:val="16"/>
                <w:szCs w:val="16"/>
              </w:rPr>
              <w:t>A-2, A-4 4,</w:t>
            </w:r>
            <w:r w:rsidR="00933828">
              <w:rPr>
                <w:rFonts w:ascii="Verdana" w:hAnsi="Verdana" w:cs="Arial"/>
                <w:sz w:val="16"/>
                <w:szCs w:val="16"/>
              </w:rPr>
              <w:t xml:space="preserve"> </w:t>
            </w:r>
            <w:r w:rsidRPr="004B2E25">
              <w:rPr>
                <w:rFonts w:ascii="Verdana" w:hAnsi="Verdana" w:cs="Arial"/>
                <w:sz w:val="16"/>
                <w:szCs w:val="16"/>
              </w:rPr>
              <w:t>A-7,</w:t>
            </w:r>
            <w:r w:rsidR="00933828">
              <w:rPr>
                <w:rFonts w:ascii="Verdana" w:hAnsi="Verdana" w:cs="Arial"/>
                <w:sz w:val="16"/>
                <w:szCs w:val="16"/>
              </w:rPr>
              <w:t xml:space="preserve"> </w:t>
            </w:r>
            <w:r w:rsidRPr="004B2E25">
              <w:rPr>
                <w:rFonts w:ascii="Verdana" w:hAnsi="Verdana" w:cs="Arial"/>
                <w:sz w:val="16"/>
                <w:szCs w:val="16"/>
              </w:rPr>
              <w:t>Actualizar la Currícula, de acuerdo a las reales necesidades de la sociedad, de las Instituciones Públicas y Privadas y a los avances tecnológicos y legales.</w:t>
            </w:r>
          </w:p>
        </w:tc>
      </w:tr>
      <w:tr w:rsidR="00392443" w:rsidRPr="00CB4DD7" w:rsidTr="00D61376">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933828">
            <w:pPr>
              <w:jc w:val="both"/>
              <w:rPr>
                <w:rFonts w:ascii="Verdana" w:hAnsi="Verdana" w:cs="Arial"/>
                <w:color w:val="FF0000"/>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A-5 Existe gran mezcla en la calidad del servicio educativo superior en las universidades, existen de alta calidad, mediocres y deficientes.</w:t>
            </w:r>
          </w:p>
        </w:tc>
        <w:tc>
          <w:tcPr>
            <w:tcW w:w="5120" w:type="dxa"/>
            <w:tcBorders>
              <w:top w:val="nil"/>
              <w:left w:val="nil"/>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r w:rsidRPr="004B2E25">
              <w:rPr>
                <w:rFonts w:ascii="Verdana" w:hAnsi="Verdana" w:cs="Arial"/>
                <w:sz w:val="16"/>
                <w:szCs w:val="16"/>
              </w:rPr>
              <w:t>F-6, F-8, F-9, F-10, F-11, F-13, A-1, A-3, A-7, A-9, Optimizar la capacidad instalada e incentivar el uso del equipamiento y de materiales de oficina y enseñanza, en provecho del proceso de enseñanza- aprendizaje, para elevar el rendimiento académico.</w:t>
            </w:r>
          </w:p>
        </w:tc>
        <w:tc>
          <w:tcPr>
            <w:tcW w:w="4394" w:type="dxa"/>
            <w:tcBorders>
              <w:top w:val="nil"/>
              <w:left w:val="nil"/>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r w:rsidRPr="004B2E25">
              <w:rPr>
                <w:rFonts w:ascii="Verdana" w:hAnsi="Verdana" w:cs="Arial"/>
                <w:sz w:val="16"/>
                <w:szCs w:val="16"/>
              </w:rPr>
              <w:t>D-11, A-4, A-7. Realizar el Proceso de Autoevaluación y Acreditación de la FCCYFF.</w:t>
            </w:r>
          </w:p>
        </w:tc>
      </w:tr>
      <w:tr w:rsidR="00392443" w:rsidRPr="00CB4DD7" w:rsidTr="00D61376">
        <w:trPr>
          <w:trHeight w:val="450"/>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933828">
            <w:pPr>
              <w:jc w:val="both"/>
              <w:rPr>
                <w:rFonts w:ascii="Verdana" w:hAnsi="Verdana" w:cs="Arial"/>
                <w:color w:val="FF0000"/>
                <w:sz w:val="16"/>
                <w:szCs w:val="16"/>
              </w:rPr>
            </w:pPr>
          </w:p>
        </w:tc>
        <w:tc>
          <w:tcPr>
            <w:tcW w:w="3999" w:type="dxa"/>
            <w:tcBorders>
              <w:top w:val="single" w:sz="4" w:space="0" w:color="auto"/>
              <w:left w:val="single" w:sz="4" w:space="0" w:color="auto"/>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A-6 Desconfianza del empresariado en la formación de profesionales de universidades estatales</w:t>
            </w:r>
          </w:p>
        </w:tc>
        <w:tc>
          <w:tcPr>
            <w:tcW w:w="5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r w:rsidRPr="004B2E25">
              <w:rPr>
                <w:rFonts w:ascii="Verdana" w:hAnsi="Verdana" w:cs="Arial"/>
                <w:sz w:val="16"/>
                <w:szCs w:val="16"/>
              </w:rPr>
              <w:t>F-10,</w:t>
            </w:r>
            <w:r w:rsidR="00D61376">
              <w:rPr>
                <w:rFonts w:ascii="Verdana" w:hAnsi="Verdana" w:cs="Arial"/>
                <w:sz w:val="16"/>
                <w:szCs w:val="16"/>
              </w:rPr>
              <w:t xml:space="preserve"> </w:t>
            </w:r>
            <w:r w:rsidRPr="004B2E25">
              <w:rPr>
                <w:rFonts w:ascii="Verdana" w:hAnsi="Verdana" w:cs="Arial"/>
                <w:sz w:val="16"/>
                <w:szCs w:val="16"/>
              </w:rPr>
              <w:t>F-11,A-3,</w:t>
            </w:r>
            <w:r w:rsidR="00D61376">
              <w:rPr>
                <w:rFonts w:ascii="Verdana" w:hAnsi="Verdana" w:cs="Arial"/>
                <w:sz w:val="16"/>
                <w:szCs w:val="16"/>
              </w:rPr>
              <w:t xml:space="preserve"> </w:t>
            </w:r>
            <w:r w:rsidRPr="004B2E25">
              <w:rPr>
                <w:rFonts w:ascii="Verdana" w:hAnsi="Verdana" w:cs="Arial"/>
                <w:sz w:val="16"/>
                <w:szCs w:val="16"/>
              </w:rPr>
              <w:t>A-7,A-10,</w:t>
            </w:r>
            <w:r w:rsidR="00D61376">
              <w:rPr>
                <w:rFonts w:ascii="Verdana" w:hAnsi="Verdana" w:cs="Arial"/>
                <w:sz w:val="16"/>
                <w:szCs w:val="16"/>
              </w:rPr>
              <w:t xml:space="preserve"> </w:t>
            </w:r>
            <w:r w:rsidRPr="004B2E25">
              <w:rPr>
                <w:rFonts w:ascii="Verdana" w:hAnsi="Verdana" w:cs="Arial"/>
                <w:sz w:val="16"/>
                <w:szCs w:val="16"/>
              </w:rPr>
              <w:t>A-11 Optimizar la capacidad instalada e incentivar el uso del equipamiento y de materiales de oficina y enseñanza, en provecho del proceso de enseñanza- aprendizaje.</w:t>
            </w: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r w:rsidRPr="004B2E25">
              <w:rPr>
                <w:rFonts w:ascii="Verdana" w:hAnsi="Verdana" w:cs="Arial"/>
                <w:sz w:val="16"/>
                <w:szCs w:val="16"/>
              </w:rPr>
              <w:t>D-5,</w:t>
            </w:r>
            <w:r w:rsidR="00D61376">
              <w:rPr>
                <w:rFonts w:ascii="Verdana" w:hAnsi="Verdana" w:cs="Arial"/>
                <w:sz w:val="16"/>
                <w:szCs w:val="16"/>
              </w:rPr>
              <w:t xml:space="preserve"> </w:t>
            </w:r>
            <w:r w:rsidRPr="004B2E25">
              <w:rPr>
                <w:rFonts w:ascii="Verdana" w:hAnsi="Verdana" w:cs="Arial"/>
                <w:sz w:val="16"/>
                <w:szCs w:val="16"/>
              </w:rPr>
              <w:t>D-6,D-7,D-15,D-17,D-20,A-3,A-6,A-9. Velar por una equitativa distribución de los RO, Canon y RDR para financiar los objetivos propuestos, priorizando lo relacionado al aspecto académico, investigación y proyección social.</w:t>
            </w:r>
          </w:p>
        </w:tc>
      </w:tr>
      <w:tr w:rsidR="00392443" w:rsidRPr="00CB4DD7" w:rsidTr="00D61376">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933828">
            <w:pPr>
              <w:jc w:val="both"/>
              <w:rPr>
                <w:rFonts w:ascii="Verdana" w:hAnsi="Verdana" w:cs="Arial"/>
                <w:color w:val="FF0000"/>
                <w:sz w:val="16"/>
                <w:szCs w:val="16"/>
              </w:rPr>
            </w:pPr>
          </w:p>
        </w:tc>
        <w:tc>
          <w:tcPr>
            <w:tcW w:w="3999" w:type="dxa"/>
            <w:tcBorders>
              <w:top w:val="single" w:sz="4" w:space="0" w:color="auto"/>
              <w:left w:val="nil"/>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A-7 Facultades de Ciencias Contables de otras universidades, equipadas con tecnología de última generación</w:t>
            </w:r>
          </w:p>
        </w:tc>
        <w:tc>
          <w:tcPr>
            <w:tcW w:w="5120" w:type="dxa"/>
            <w:tcBorders>
              <w:top w:val="single" w:sz="4" w:space="0" w:color="auto"/>
              <w:left w:val="nil"/>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r w:rsidRPr="004B2E25">
              <w:rPr>
                <w:rFonts w:ascii="Verdana" w:hAnsi="Verdana" w:cs="Arial"/>
                <w:sz w:val="16"/>
                <w:szCs w:val="16"/>
              </w:rPr>
              <w:t>F-13,F-18,A-4, A-10</w:t>
            </w:r>
            <w:r>
              <w:rPr>
                <w:rFonts w:ascii="Verdana" w:hAnsi="Verdana" w:cs="Arial"/>
                <w:sz w:val="16"/>
                <w:szCs w:val="16"/>
              </w:rPr>
              <w:t xml:space="preserve"> </w:t>
            </w:r>
            <w:r w:rsidRPr="004B2E25">
              <w:rPr>
                <w:rFonts w:ascii="Verdana" w:hAnsi="Verdana" w:cs="Arial"/>
                <w:sz w:val="16"/>
                <w:szCs w:val="16"/>
              </w:rPr>
              <w:t>Fortalecer la imagen institucional de la Facultad, la práctica de valores y la identificación institucional</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r w:rsidRPr="004B2E25">
              <w:rPr>
                <w:rFonts w:ascii="Verdana" w:hAnsi="Verdana" w:cs="Arial"/>
                <w:sz w:val="16"/>
                <w:szCs w:val="16"/>
              </w:rPr>
              <w:t>D-23,</w:t>
            </w:r>
            <w:r>
              <w:rPr>
                <w:rFonts w:ascii="Verdana" w:hAnsi="Verdana" w:cs="Arial"/>
                <w:sz w:val="16"/>
                <w:szCs w:val="16"/>
              </w:rPr>
              <w:t xml:space="preserve"> </w:t>
            </w:r>
            <w:r w:rsidRPr="004B2E25">
              <w:rPr>
                <w:rFonts w:ascii="Verdana" w:hAnsi="Verdana" w:cs="Arial"/>
                <w:sz w:val="16"/>
                <w:szCs w:val="16"/>
              </w:rPr>
              <w:t>D-24, A-4, A-7,</w:t>
            </w:r>
            <w:r>
              <w:rPr>
                <w:rFonts w:ascii="Verdana" w:hAnsi="Verdana" w:cs="Arial"/>
                <w:sz w:val="16"/>
                <w:szCs w:val="16"/>
              </w:rPr>
              <w:t xml:space="preserve"> </w:t>
            </w:r>
            <w:r w:rsidRPr="004B2E25">
              <w:rPr>
                <w:rFonts w:ascii="Verdana" w:hAnsi="Verdana" w:cs="Arial"/>
                <w:sz w:val="16"/>
                <w:szCs w:val="16"/>
              </w:rPr>
              <w:t>A-9,</w:t>
            </w:r>
            <w:r w:rsidR="00235BFB">
              <w:rPr>
                <w:rFonts w:ascii="Verdana" w:hAnsi="Verdana" w:cs="Arial"/>
                <w:sz w:val="16"/>
                <w:szCs w:val="16"/>
              </w:rPr>
              <w:t xml:space="preserve"> </w:t>
            </w:r>
            <w:r w:rsidRPr="004B2E25">
              <w:rPr>
                <w:rFonts w:ascii="Verdana" w:hAnsi="Verdana" w:cs="Arial"/>
                <w:sz w:val="16"/>
                <w:szCs w:val="16"/>
              </w:rPr>
              <w:t>A-11.Actualizar y modernizar la Biblioteca Especializada con Programas de Registro y Atención, Internet, bibliografía de última generación y Bibliotecas Virtuales.</w:t>
            </w:r>
          </w:p>
        </w:tc>
      </w:tr>
      <w:tr w:rsidR="00392443" w:rsidRPr="00CB4DD7" w:rsidTr="00D61376">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933828">
            <w:pPr>
              <w:jc w:val="both"/>
              <w:rPr>
                <w:rFonts w:ascii="Verdana" w:hAnsi="Verdana" w:cs="Arial"/>
                <w:color w:val="FF0000"/>
                <w:sz w:val="16"/>
                <w:szCs w:val="16"/>
              </w:rPr>
            </w:pPr>
          </w:p>
        </w:tc>
        <w:tc>
          <w:tcPr>
            <w:tcW w:w="3999" w:type="dxa"/>
            <w:tcBorders>
              <w:top w:val="nil"/>
              <w:left w:val="nil"/>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A-8 El sistema de educación superior actual no responde al cambio académico ni organizacional, pues, es conservador y cerrado.</w:t>
            </w:r>
          </w:p>
        </w:tc>
        <w:tc>
          <w:tcPr>
            <w:tcW w:w="5120" w:type="dxa"/>
            <w:tcBorders>
              <w:top w:val="nil"/>
              <w:left w:val="nil"/>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p>
        </w:tc>
        <w:tc>
          <w:tcPr>
            <w:tcW w:w="4394" w:type="dxa"/>
            <w:tcBorders>
              <w:top w:val="nil"/>
              <w:left w:val="nil"/>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r w:rsidRPr="004B2E25">
              <w:rPr>
                <w:rFonts w:ascii="Verdana" w:hAnsi="Verdana" w:cs="Arial"/>
                <w:sz w:val="16"/>
                <w:szCs w:val="16"/>
              </w:rPr>
              <w:t>D-22,</w:t>
            </w:r>
            <w:r>
              <w:rPr>
                <w:rFonts w:ascii="Verdana" w:hAnsi="Verdana" w:cs="Arial"/>
                <w:sz w:val="16"/>
                <w:szCs w:val="16"/>
              </w:rPr>
              <w:t xml:space="preserve"> A-4, A-10 </w:t>
            </w:r>
            <w:r w:rsidRPr="004B2E25">
              <w:rPr>
                <w:rFonts w:ascii="Verdana" w:hAnsi="Verdana" w:cs="Arial"/>
                <w:sz w:val="16"/>
                <w:szCs w:val="16"/>
              </w:rPr>
              <w:t>Fortalecer la imagen  institucional de la Facultad, la práctica de valores y la identificación institucional.</w:t>
            </w:r>
          </w:p>
        </w:tc>
      </w:tr>
      <w:tr w:rsidR="00392443" w:rsidRPr="00CB4DD7" w:rsidTr="00D61376">
        <w:trPr>
          <w:trHeight w:val="900"/>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933828">
            <w:pPr>
              <w:jc w:val="both"/>
              <w:rPr>
                <w:rFonts w:ascii="Verdana" w:hAnsi="Verdana" w:cs="Arial"/>
                <w:color w:val="FF0000"/>
                <w:sz w:val="16"/>
                <w:szCs w:val="16"/>
              </w:rPr>
            </w:pPr>
          </w:p>
        </w:tc>
        <w:tc>
          <w:tcPr>
            <w:tcW w:w="3999" w:type="dxa"/>
            <w:tcBorders>
              <w:top w:val="single" w:sz="4" w:space="0" w:color="auto"/>
              <w:left w:val="single" w:sz="4" w:space="0" w:color="auto"/>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A-9 No existe el interés del docente por atender problemas académicos de los estudiantes, excesiva cultura burocrática lo que incide en el bajo rendimiento del alumno.</w:t>
            </w:r>
          </w:p>
        </w:tc>
        <w:tc>
          <w:tcPr>
            <w:tcW w:w="5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443" w:rsidRPr="004B2E25" w:rsidRDefault="00392443" w:rsidP="00933828">
            <w:pPr>
              <w:jc w:val="both"/>
              <w:rPr>
                <w:rFonts w:ascii="Verdana" w:hAnsi="Verdana" w:cs="Arial"/>
                <w:sz w:val="16"/>
                <w:szCs w:val="16"/>
              </w:rPr>
            </w:pPr>
          </w:p>
        </w:tc>
      </w:tr>
      <w:tr w:rsidR="00392443" w:rsidRPr="00CB4DD7" w:rsidTr="00D61376">
        <w:trPr>
          <w:trHeight w:val="675"/>
        </w:trPr>
        <w:tc>
          <w:tcPr>
            <w:tcW w:w="680" w:type="dxa"/>
            <w:vMerge/>
            <w:tcBorders>
              <w:top w:val="nil"/>
              <w:left w:val="single" w:sz="4" w:space="0" w:color="auto"/>
              <w:bottom w:val="single" w:sz="4" w:space="0" w:color="auto"/>
              <w:right w:val="single" w:sz="4" w:space="0" w:color="auto"/>
            </w:tcBorders>
            <w:vAlign w:val="center"/>
          </w:tcPr>
          <w:p w:rsidR="00392443" w:rsidRPr="00CB4DD7" w:rsidRDefault="00392443" w:rsidP="00933828">
            <w:pPr>
              <w:jc w:val="both"/>
              <w:rPr>
                <w:rFonts w:ascii="Verdana" w:hAnsi="Verdana" w:cs="Arial"/>
                <w:color w:val="FF0000"/>
                <w:sz w:val="16"/>
                <w:szCs w:val="16"/>
              </w:rPr>
            </w:pPr>
          </w:p>
        </w:tc>
        <w:tc>
          <w:tcPr>
            <w:tcW w:w="3999" w:type="dxa"/>
            <w:tcBorders>
              <w:top w:val="single" w:sz="4" w:space="0" w:color="auto"/>
              <w:left w:val="nil"/>
              <w:bottom w:val="single" w:sz="4" w:space="0" w:color="auto"/>
              <w:right w:val="single" w:sz="4" w:space="0" w:color="auto"/>
            </w:tcBorders>
            <w:shd w:val="clear" w:color="auto" w:fill="FFFFFF"/>
            <w:vAlign w:val="center"/>
          </w:tcPr>
          <w:p w:rsidR="00392443" w:rsidRPr="00CB4DD7" w:rsidRDefault="00392443" w:rsidP="00933828">
            <w:pPr>
              <w:jc w:val="both"/>
              <w:rPr>
                <w:rFonts w:ascii="Verdana" w:hAnsi="Verdana" w:cs="Arial"/>
                <w:color w:val="000080"/>
                <w:sz w:val="16"/>
                <w:szCs w:val="16"/>
              </w:rPr>
            </w:pPr>
            <w:r w:rsidRPr="00CB4DD7">
              <w:rPr>
                <w:rFonts w:ascii="Verdana" w:hAnsi="Verdana" w:cs="Arial"/>
                <w:color w:val="000080"/>
                <w:sz w:val="16"/>
                <w:szCs w:val="16"/>
              </w:rPr>
              <w:t>A-10 Las evaluaciones de aprendizaje a los alumnos enfrenta serias limitaciones, predomina la visión del docente sin garantías de objetividad en los resultados.</w:t>
            </w:r>
          </w:p>
        </w:tc>
        <w:tc>
          <w:tcPr>
            <w:tcW w:w="5120" w:type="dxa"/>
            <w:tcBorders>
              <w:top w:val="single" w:sz="4" w:space="0" w:color="auto"/>
              <w:left w:val="nil"/>
              <w:bottom w:val="single" w:sz="4" w:space="0" w:color="auto"/>
              <w:right w:val="single" w:sz="4" w:space="0" w:color="auto"/>
            </w:tcBorders>
            <w:shd w:val="clear" w:color="auto" w:fill="auto"/>
            <w:noWrap/>
            <w:vAlign w:val="center"/>
          </w:tcPr>
          <w:p w:rsidR="00392443" w:rsidRPr="00CB4DD7" w:rsidRDefault="00392443" w:rsidP="00933828">
            <w:pPr>
              <w:jc w:val="both"/>
              <w:rPr>
                <w:rFonts w:ascii="Verdana" w:hAnsi="Verdana" w:cs="Arial"/>
                <w:sz w:val="16"/>
                <w:szCs w:val="16"/>
              </w:rPr>
            </w:pP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392443" w:rsidRPr="00CB4DD7" w:rsidRDefault="00392443" w:rsidP="00933828">
            <w:pPr>
              <w:jc w:val="both"/>
              <w:rPr>
                <w:rFonts w:ascii="Verdana" w:hAnsi="Verdana" w:cs="Arial"/>
                <w:sz w:val="16"/>
                <w:szCs w:val="16"/>
              </w:rPr>
            </w:pPr>
          </w:p>
        </w:tc>
      </w:tr>
    </w:tbl>
    <w:p w:rsidR="007D4D80" w:rsidRPr="001B46FF" w:rsidRDefault="007D4D80" w:rsidP="00933828">
      <w:pPr>
        <w:jc w:val="both"/>
        <w:rPr>
          <w:rFonts w:ascii="Verdana" w:hAnsi="Verdana"/>
          <w:b/>
          <w:sz w:val="18"/>
          <w:szCs w:val="18"/>
        </w:rPr>
        <w:sectPr w:rsidR="007D4D80" w:rsidRPr="001B46FF" w:rsidSect="00933828">
          <w:pgSz w:w="16838" w:h="11906" w:orient="landscape" w:code="9"/>
          <w:pgMar w:top="1418" w:right="1418" w:bottom="851" w:left="1418" w:header="680" w:footer="680" w:gutter="0"/>
          <w:cols w:space="708"/>
          <w:docGrid w:linePitch="360"/>
        </w:sectPr>
      </w:pPr>
    </w:p>
    <w:p w:rsidR="00466FB7" w:rsidRDefault="0094476A" w:rsidP="00466FB7">
      <w:pPr>
        <w:rPr>
          <w:rFonts w:ascii="Verdana" w:hAnsi="Verdana" w:cs="Arial"/>
          <w:b/>
          <w:sz w:val="18"/>
          <w:szCs w:val="18"/>
        </w:rPr>
      </w:pPr>
      <w:r w:rsidRPr="001B46FF">
        <w:rPr>
          <w:rFonts w:ascii="Verdana" w:hAnsi="Verdana" w:cs="Arial"/>
          <w:b/>
          <w:sz w:val="18"/>
          <w:szCs w:val="18"/>
        </w:rPr>
        <w:lastRenderedPageBreak/>
        <w:t>LINEAMIENTOS</w:t>
      </w:r>
      <w:r w:rsidR="00071E37" w:rsidRPr="001B46FF">
        <w:rPr>
          <w:rFonts w:ascii="Verdana" w:hAnsi="Verdana" w:cs="Arial"/>
          <w:b/>
          <w:sz w:val="18"/>
          <w:szCs w:val="18"/>
        </w:rPr>
        <w:t>.</w:t>
      </w:r>
    </w:p>
    <w:p w:rsidR="003366DA" w:rsidRPr="00466FB7" w:rsidRDefault="005A6739" w:rsidP="00466FB7">
      <w:pPr>
        <w:rPr>
          <w:rFonts w:ascii="Verdana" w:hAnsi="Verdana" w:cs="Arial"/>
          <w:b/>
          <w:i/>
          <w:caps/>
          <w:sz w:val="18"/>
          <w:szCs w:val="18"/>
        </w:rPr>
      </w:pPr>
      <w:r w:rsidRPr="00466FB7">
        <w:rPr>
          <w:rFonts w:ascii="Verdana" w:hAnsi="Verdana" w:cs="Arial"/>
          <w:b/>
          <w:i/>
          <w:caps/>
          <w:sz w:val="18"/>
          <w:szCs w:val="18"/>
        </w:rPr>
        <w:t>Visión</w:t>
      </w:r>
    </w:p>
    <w:p w:rsidR="003366DA" w:rsidRPr="00466FB7" w:rsidRDefault="003366DA" w:rsidP="00466FB7">
      <w:pPr>
        <w:jc w:val="both"/>
        <w:rPr>
          <w:rFonts w:ascii="Verdana" w:hAnsi="Verdana" w:cs="Arial"/>
          <w:b/>
          <w:i/>
          <w:sz w:val="18"/>
          <w:szCs w:val="18"/>
        </w:rPr>
      </w:pPr>
      <w:r w:rsidRPr="00466FB7">
        <w:rPr>
          <w:rFonts w:ascii="Verdana" w:hAnsi="Verdana" w:cs="Arial"/>
          <w:b/>
          <w:i/>
          <w:sz w:val="18"/>
          <w:szCs w:val="18"/>
        </w:rPr>
        <w:t xml:space="preserve">La </w:t>
      </w:r>
      <w:r w:rsidR="00466FB7" w:rsidRPr="00466FB7">
        <w:rPr>
          <w:rFonts w:ascii="Verdana" w:hAnsi="Verdana" w:cs="Arial"/>
          <w:b/>
          <w:i/>
          <w:sz w:val="18"/>
          <w:szCs w:val="18"/>
        </w:rPr>
        <w:t xml:space="preserve">FCCyF </w:t>
      </w:r>
      <w:r w:rsidRPr="00466FB7">
        <w:rPr>
          <w:rFonts w:ascii="Verdana" w:hAnsi="Verdana" w:cs="Arial"/>
          <w:b/>
          <w:i/>
          <w:sz w:val="18"/>
          <w:szCs w:val="18"/>
        </w:rPr>
        <w:t>al año 201</w:t>
      </w:r>
      <w:r w:rsidR="00193B37" w:rsidRPr="00466FB7">
        <w:rPr>
          <w:rFonts w:ascii="Verdana" w:hAnsi="Verdana" w:cs="Arial"/>
          <w:b/>
          <w:i/>
          <w:sz w:val="18"/>
          <w:szCs w:val="18"/>
        </w:rPr>
        <w:t>5</w:t>
      </w:r>
      <w:r w:rsidRPr="00466FB7">
        <w:rPr>
          <w:rFonts w:ascii="Verdana" w:hAnsi="Verdana" w:cs="Arial"/>
          <w:b/>
          <w:i/>
          <w:sz w:val="18"/>
          <w:szCs w:val="18"/>
        </w:rPr>
        <w:t>, será un</w:t>
      </w:r>
      <w:r w:rsidR="0089519C" w:rsidRPr="00466FB7">
        <w:rPr>
          <w:rFonts w:ascii="Verdana" w:hAnsi="Verdana" w:cs="Arial"/>
          <w:b/>
          <w:i/>
          <w:sz w:val="18"/>
          <w:szCs w:val="18"/>
        </w:rPr>
        <w:t>a unidad académica</w:t>
      </w:r>
      <w:r w:rsidRPr="00466FB7">
        <w:rPr>
          <w:rFonts w:ascii="Verdana" w:hAnsi="Verdana" w:cs="Arial"/>
          <w:b/>
          <w:i/>
          <w:sz w:val="18"/>
          <w:szCs w:val="18"/>
        </w:rPr>
        <w:t xml:space="preserve"> de formación de profesionales de la contabilidad, con visión de futuro y centrada en el paradigma del desarrollo de</w:t>
      </w:r>
      <w:r w:rsidR="0089519C" w:rsidRPr="00466FB7">
        <w:rPr>
          <w:rFonts w:ascii="Verdana" w:hAnsi="Verdana" w:cs="Arial"/>
          <w:b/>
          <w:i/>
          <w:sz w:val="18"/>
          <w:szCs w:val="18"/>
        </w:rPr>
        <w:t xml:space="preserve"> </w:t>
      </w:r>
      <w:r w:rsidRPr="00466FB7">
        <w:rPr>
          <w:rFonts w:ascii="Verdana" w:hAnsi="Verdana" w:cs="Arial"/>
          <w:b/>
          <w:i/>
          <w:sz w:val="18"/>
          <w:szCs w:val="18"/>
        </w:rPr>
        <w:t>l</w:t>
      </w:r>
      <w:r w:rsidR="0089519C" w:rsidRPr="00466FB7">
        <w:rPr>
          <w:rFonts w:ascii="Verdana" w:hAnsi="Verdana" w:cs="Arial"/>
          <w:b/>
          <w:i/>
          <w:sz w:val="18"/>
          <w:szCs w:val="18"/>
        </w:rPr>
        <w:t>a región y del país</w:t>
      </w:r>
      <w:r w:rsidRPr="00466FB7">
        <w:rPr>
          <w:rFonts w:ascii="Verdana" w:hAnsi="Verdana" w:cs="Arial"/>
          <w:b/>
          <w:i/>
          <w:sz w:val="18"/>
          <w:szCs w:val="18"/>
        </w:rPr>
        <w:t xml:space="preserve">, que aspira a formar contadores públicos, caracterizados por ser ciudadanos conscientes del valor de la persona humana, profesionales investigadores de su realidad, con formación integral e interdisciplinaria capaces de optimizar el proceso de toma de decisiones para </w:t>
      </w:r>
      <w:r w:rsidR="0089519C" w:rsidRPr="00466FB7">
        <w:rPr>
          <w:rFonts w:ascii="Verdana" w:hAnsi="Verdana" w:cs="Arial"/>
          <w:b/>
          <w:i/>
          <w:sz w:val="18"/>
          <w:szCs w:val="18"/>
        </w:rPr>
        <w:t xml:space="preserve">la </w:t>
      </w:r>
      <w:r w:rsidRPr="00466FB7">
        <w:rPr>
          <w:rFonts w:ascii="Verdana" w:hAnsi="Verdana" w:cs="Arial"/>
          <w:b/>
          <w:i/>
          <w:sz w:val="18"/>
          <w:szCs w:val="18"/>
        </w:rPr>
        <w:t>gestión empresarial.</w:t>
      </w:r>
    </w:p>
    <w:p w:rsidR="00451221" w:rsidRPr="00466FB7" w:rsidRDefault="00451221" w:rsidP="009B59B0">
      <w:pPr>
        <w:ind w:left="851"/>
        <w:rPr>
          <w:rFonts w:ascii="Verdana" w:hAnsi="Verdana" w:cs="Arial"/>
          <w:b/>
          <w:i/>
          <w:sz w:val="18"/>
          <w:szCs w:val="18"/>
        </w:rPr>
      </w:pPr>
    </w:p>
    <w:p w:rsidR="003366DA" w:rsidRPr="00466FB7" w:rsidRDefault="00071E37" w:rsidP="00466FB7">
      <w:pPr>
        <w:rPr>
          <w:rFonts w:ascii="Verdana" w:hAnsi="Verdana" w:cs="Arial"/>
          <w:b/>
          <w:i/>
          <w:caps/>
          <w:sz w:val="18"/>
          <w:szCs w:val="18"/>
        </w:rPr>
      </w:pPr>
      <w:r w:rsidRPr="00466FB7">
        <w:rPr>
          <w:rFonts w:ascii="Verdana" w:hAnsi="Verdana" w:cs="Arial"/>
          <w:b/>
          <w:i/>
          <w:caps/>
          <w:sz w:val="18"/>
          <w:szCs w:val="18"/>
        </w:rPr>
        <w:t>Misión</w:t>
      </w:r>
    </w:p>
    <w:p w:rsidR="00D6289C" w:rsidRPr="00466FB7" w:rsidRDefault="003366DA" w:rsidP="00466FB7">
      <w:pPr>
        <w:jc w:val="both"/>
        <w:rPr>
          <w:rFonts w:ascii="Verdana" w:hAnsi="Verdana" w:cs="Arial"/>
          <w:b/>
          <w:i/>
          <w:caps/>
          <w:sz w:val="18"/>
          <w:szCs w:val="18"/>
        </w:rPr>
      </w:pPr>
      <w:r w:rsidRPr="00466FB7">
        <w:rPr>
          <w:rFonts w:ascii="Verdana" w:hAnsi="Verdana" w:cs="Arial"/>
          <w:b/>
          <w:i/>
          <w:sz w:val="18"/>
          <w:szCs w:val="18"/>
        </w:rPr>
        <w:t>S</w:t>
      </w:r>
      <w:r w:rsidR="00193B37" w:rsidRPr="00466FB7">
        <w:rPr>
          <w:rFonts w:ascii="Verdana" w:hAnsi="Verdana" w:cs="Arial"/>
          <w:b/>
          <w:i/>
          <w:sz w:val="18"/>
          <w:szCs w:val="18"/>
        </w:rPr>
        <w:t xml:space="preserve">omos </w:t>
      </w:r>
      <w:r w:rsidRPr="00466FB7">
        <w:rPr>
          <w:rFonts w:ascii="Verdana" w:hAnsi="Verdana" w:cs="Arial"/>
          <w:b/>
          <w:i/>
          <w:sz w:val="18"/>
          <w:szCs w:val="18"/>
        </w:rPr>
        <w:t>una Facultad líder, acreditada y reconocida a nivel nacional, en la formación de profesionales liberales con capacidad de investigación e innovación en las Ciencias</w:t>
      </w:r>
      <w:r w:rsidR="00451221" w:rsidRPr="00466FB7">
        <w:rPr>
          <w:rFonts w:ascii="Verdana" w:hAnsi="Verdana" w:cs="Arial"/>
          <w:b/>
          <w:i/>
          <w:sz w:val="18"/>
          <w:szCs w:val="18"/>
        </w:rPr>
        <w:t xml:space="preserve"> </w:t>
      </w:r>
      <w:r w:rsidRPr="00466FB7">
        <w:rPr>
          <w:rFonts w:ascii="Verdana" w:hAnsi="Verdana" w:cs="Arial"/>
          <w:b/>
          <w:i/>
          <w:sz w:val="18"/>
          <w:szCs w:val="18"/>
        </w:rPr>
        <w:t>Contables Financieras y Empresariales, que promuevan y contribuyan con el desarrollo socioeconómico, cultural y político en la región y el país.</w:t>
      </w:r>
    </w:p>
    <w:p w:rsidR="003366DA" w:rsidRPr="001B46FF" w:rsidRDefault="003366DA" w:rsidP="009B59B0">
      <w:pPr>
        <w:ind w:left="1430"/>
        <w:rPr>
          <w:rFonts w:ascii="Verdana" w:hAnsi="Verdana" w:cs="Arial"/>
          <w:b/>
          <w:caps/>
          <w:sz w:val="18"/>
          <w:szCs w:val="18"/>
        </w:rPr>
      </w:pPr>
    </w:p>
    <w:p w:rsidR="00071E37" w:rsidRPr="001B46FF" w:rsidRDefault="00071E37" w:rsidP="009279DB">
      <w:pPr>
        <w:rPr>
          <w:rFonts w:ascii="Verdana" w:hAnsi="Verdana" w:cs="Arial"/>
          <w:b/>
          <w:caps/>
          <w:color w:val="000000"/>
          <w:sz w:val="18"/>
          <w:szCs w:val="18"/>
        </w:rPr>
      </w:pPr>
      <w:r w:rsidRPr="001B46FF">
        <w:rPr>
          <w:rFonts w:ascii="Verdana" w:hAnsi="Verdana" w:cs="Arial"/>
          <w:b/>
          <w:caps/>
          <w:sz w:val="18"/>
          <w:szCs w:val="18"/>
        </w:rPr>
        <w:t>Objetivos Generales, parciales, específicos y subespecíficos.</w:t>
      </w:r>
    </w:p>
    <w:p w:rsidR="009C0AEF" w:rsidRPr="001B46FF" w:rsidRDefault="009C0AEF" w:rsidP="009279DB">
      <w:pPr>
        <w:rPr>
          <w:rFonts w:ascii="Verdana" w:hAnsi="Verdana" w:cs="Arial"/>
          <w:b/>
          <w:color w:val="000000"/>
          <w:sz w:val="18"/>
          <w:szCs w:val="18"/>
        </w:rPr>
      </w:pPr>
      <w:r w:rsidRPr="001B46FF">
        <w:rPr>
          <w:rFonts w:ascii="Verdana" w:hAnsi="Verdana" w:cs="Arial"/>
          <w:b/>
          <w:bCs/>
          <w:color w:val="000000"/>
          <w:sz w:val="18"/>
          <w:szCs w:val="18"/>
        </w:rPr>
        <w:t>OBJETIVO ESTRATÉGICO GENERAL 1</w:t>
      </w:r>
      <w:r w:rsidR="009279DB">
        <w:rPr>
          <w:rFonts w:ascii="Verdana" w:hAnsi="Verdana" w:cs="Arial"/>
          <w:b/>
          <w:color w:val="000000"/>
          <w:sz w:val="18"/>
          <w:szCs w:val="18"/>
        </w:rPr>
        <w:t xml:space="preserve"> (OG1):</w:t>
      </w:r>
    </w:p>
    <w:p w:rsidR="009C0AEF" w:rsidRPr="001B46FF" w:rsidRDefault="009C0AEF" w:rsidP="009279DB">
      <w:pPr>
        <w:jc w:val="both"/>
        <w:rPr>
          <w:rFonts w:ascii="Verdana" w:hAnsi="Verdana" w:cs="Arial"/>
          <w:color w:val="000000"/>
          <w:sz w:val="18"/>
          <w:szCs w:val="18"/>
        </w:rPr>
      </w:pPr>
      <w:r w:rsidRPr="002D581C">
        <w:rPr>
          <w:rFonts w:ascii="Verdana" w:hAnsi="Verdana" w:cs="Arial"/>
          <w:b/>
          <w:color w:val="000000"/>
          <w:sz w:val="18"/>
          <w:szCs w:val="18"/>
        </w:rPr>
        <w:t>Orientar la formación profesional hacia niveles de calidad y desarrollo de la región y el país, mediante la acreditación e investigación, acciones de proyección y extensión, promoción y desarrollo de actividades culturales, potenciando la capacidad profesional de los alumnos, en concordancia con el avance científico y tecnológico que favorezca el desarrollo y competitividad nacional</w:t>
      </w:r>
      <w:r w:rsidRPr="001B46FF">
        <w:rPr>
          <w:rFonts w:ascii="Verdana" w:hAnsi="Verdana" w:cs="Arial"/>
          <w:color w:val="000000"/>
          <w:sz w:val="18"/>
          <w:szCs w:val="18"/>
        </w:rPr>
        <w:t>.</w:t>
      </w:r>
    </w:p>
    <w:p w:rsidR="009C0AEF" w:rsidRPr="001B46FF" w:rsidRDefault="009C0AEF" w:rsidP="009279DB">
      <w:pPr>
        <w:jc w:val="both"/>
        <w:rPr>
          <w:rFonts w:ascii="Verdana" w:hAnsi="Verdana" w:cs="Arial"/>
          <w:b/>
          <w:color w:val="000000"/>
          <w:sz w:val="18"/>
          <w:szCs w:val="18"/>
        </w:rPr>
      </w:pPr>
      <w:r w:rsidRPr="001B46FF">
        <w:rPr>
          <w:rFonts w:ascii="Verdana" w:hAnsi="Verdana" w:cs="Arial"/>
          <w:b/>
          <w:bCs/>
          <w:color w:val="000000"/>
          <w:sz w:val="18"/>
          <w:szCs w:val="18"/>
        </w:rPr>
        <w:t>Objetivo Estratégico Parcial 1</w:t>
      </w:r>
      <w:r w:rsidR="009279DB">
        <w:rPr>
          <w:rFonts w:ascii="Verdana" w:hAnsi="Verdana" w:cs="Arial"/>
          <w:b/>
          <w:color w:val="000000"/>
          <w:sz w:val="18"/>
          <w:szCs w:val="18"/>
        </w:rPr>
        <w:t xml:space="preserve"> (OEP 1):</w:t>
      </w:r>
    </w:p>
    <w:p w:rsidR="009C0AEF" w:rsidRPr="001B46FF" w:rsidRDefault="009C0AEF" w:rsidP="009279DB">
      <w:pPr>
        <w:pStyle w:val="Sangradetextonormal"/>
        <w:ind w:left="0" w:firstLine="0"/>
        <w:jc w:val="both"/>
        <w:rPr>
          <w:rFonts w:ascii="Verdana" w:hAnsi="Verdana" w:cs="Arial"/>
          <w:color w:val="000000"/>
          <w:sz w:val="18"/>
          <w:szCs w:val="18"/>
        </w:rPr>
      </w:pPr>
      <w:r w:rsidRPr="001B46FF">
        <w:rPr>
          <w:rFonts w:ascii="Verdana" w:hAnsi="Verdana" w:cs="Arial"/>
          <w:color w:val="000000"/>
          <w:sz w:val="18"/>
          <w:szCs w:val="18"/>
        </w:rPr>
        <w:t>Incrementar el nivel de la formación profesional local y descentralizada, sentando bases para generar ciencia e innovación tecnológica, considere estándares adecuados de calidad, proceso de acreditación y promoviendo la capacidad crítica de los estudiantes y acorde a las potencialidades y necesidades económicas, regionales y locales; complementar actividades</w:t>
      </w:r>
      <w:r w:rsidRPr="001B46FF">
        <w:rPr>
          <w:rFonts w:ascii="Verdana" w:hAnsi="Verdana" w:cs="Arial"/>
          <w:color w:val="00B050"/>
          <w:sz w:val="18"/>
          <w:szCs w:val="18"/>
        </w:rPr>
        <w:t xml:space="preserve"> </w:t>
      </w:r>
      <w:r w:rsidRPr="001B46FF">
        <w:rPr>
          <w:rFonts w:ascii="Verdana" w:hAnsi="Verdana" w:cs="Arial"/>
          <w:color w:val="000000"/>
          <w:sz w:val="18"/>
          <w:szCs w:val="18"/>
        </w:rPr>
        <w:t>académicas en los centros productivos y mejorar la producción de bienes y servicios de éstos.</w:t>
      </w:r>
    </w:p>
    <w:p w:rsidR="009C0AEF" w:rsidRPr="001B46FF" w:rsidRDefault="009C0AEF" w:rsidP="009279DB">
      <w:pPr>
        <w:jc w:val="both"/>
        <w:rPr>
          <w:rFonts w:ascii="Verdana" w:hAnsi="Verdana" w:cs="Arial"/>
          <w:b/>
          <w:color w:val="000000"/>
          <w:sz w:val="18"/>
          <w:szCs w:val="18"/>
        </w:rPr>
      </w:pPr>
      <w:r w:rsidRPr="001B46FF">
        <w:rPr>
          <w:rFonts w:ascii="Verdana" w:hAnsi="Verdana" w:cs="Arial"/>
          <w:b/>
          <w:bCs/>
          <w:color w:val="000000"/>
          <w:sz w:val="18"/>
          <w:szCs w:val="18"/>
        </w:rPr>
        <w:t>Objetivo Estratégico Específico 1</w:t>
      </w:r>
      <w:r w:rsidR="009279DB">
        <w:rPr>
          <w:rFonts w:ascii="Verdana" w:hAnsi="Verdana" w:cs="Arial"/>
          <w:b/>
          <w:color w:val="000000"/>
          <w:sz w:val="18"/>
          <w:szCs w:val="18"/>
        </w:rPr>
        <w:t xml:space="preserve"> (OEE 1):</w:t>
      </w:r>
    </w:p>
    <w:p w:rsidR="009C0AEF" w:rsidRPr="001B46FF" w:rsidRDefault="009C0AEF" w:rsidP="009279DB">
      <w:pPr>
        <w:jc w:val="both"/>
        <w:rPr>
          <w:rFonts w:ascii="Verdana" w:hAnsi="Verdana" w:cs="Arial"/>
          <w:color w:val="000000"/>
          <w:sz w:val="18"/>
          <w:szCs w:val="18"/>
        </w:rPr>
      </w:pPr>
      <w:r w:rsidRPr="001B46FF">
        <w:rPr>
          <w:rFonts w:ascii="Verdana" w:hAnsi="Verdana" w:cs="Arial"/>
          <w:color w:val="000000"/>
          <w:sz w:val="18"/>
          <w:szCs w:val="18"/>
        </w:rPr>
        <w:t>Lograr que el proceso de formación académica y humanista de los estudiantes, satisfaga sus necesidades de aprendizaje, formación, incentivando a los alumnos a generar ciencia e innovación tecnológica; fortalecer en los docentes el desarrollo de sus habilidades y destrezas en tecnología educativa y didáctica universitaria basándose en estándares de acreditación en las diferentes Facultades; contribuir al logro de la titulación profesional a través de las diversas modalidades, fomentando preferentemente la elaboración de tesis; e impulsar el intercambio científico, tecnológico a través de acciones de cooperación técnica nacional e internacional con universidades</w:t>
      </w:r>
      <w:r w:rsidR="009279DB">
        <w:rPr>
          <w:rFonts w:ascii="Verdana" w:hAnsi="Verdana" w:cs="Arial"/>
          <w:color w:val="000000"/>
          <w:sz w:val="18"/>
          <w:szCs w:val="18"/>
        </w:rPr>
        <w:t xml:space="preserve"> y organizaciones de prestigio.</w:t>
      </w:r>
    </w:p>
    <w:p w:rsidR="00451221" w:rsidRPr="001B46FF" w:rsidRDefault="009C0AEF" w:rsidP="009279DB">
      <w:pPr>
        <w:widowControl w:val="0"/>
        <w:tabs>
          <w:tab w:val="left" w:pos="851"/>
          <w:tab w:val="left" w:pos="7088"/>
        </w:tabs>
        <w:autoSpaceDE w:val="0"/>
        <w:autoSpaceDN w:val="0"/>
        <w:adjustRightInd w:val="0"/>
        <w:ind w:left="3000" w:hanging="3000"/>
        <w:jc w:val="both"/>
        <w:rPr>
          <w:rFonts w:ascii="Verdana" w:hAnsi="Verdana" w:cs="Arial"/>
          <w:bCs/>
          <w:color w:val="000000"/>
          <w:sz w:val="18"/>
          <w:szCs w:val="18"/>
          <w:lang w:val="es-ES_tradnl" w:eastAsia="es-MX"/>
        </w:rPr>
      </w:pPr>
      <w:r w:rsidRPr="001B46FF">
        <w:rPr>
          <w:rFonts w:ascii="Verdana" w:hAnsi="Verdana" w:cs="Arial"/>
          <w:b/>
          <w:bCs/>
          <w:color w:val="000000"/>
          <w:sz w:val="18"/>
          <w:szCs w:val="18"/>
          <w:lang w:val="es-ES_tradnl" w:eastAsia="es-MX"/>
        </w:rPr>
        <w:t>Objetivos Estratégico Sub Específicos</w:t>
      </w:r>
    </w:p>
    <w:p w:rsidR="0036190C" w:rsidRPr="001B46FF" w:rsidRDefault="0036190C"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val="es-ES_tradnl" w:eastAsia="es-MX"/>
        </w:rPr>
        <w:t xml:space="preserve">Formular el Plan de Mejora e iniciar su ejecución </w:t>
      </w:r>
      <w:r w:rsidR="009279DB">
        <w:rPr>
          <w:rFonts w:ascii="Verdana" w:hAnsi="Verdana" w:cs="Arial"/>
          <w:bCs/>
          <w:color w:val="000000"/>
          <w:sz w:val="18"/>
          <w:szCs w:val="18"/>
          <w:lang w:val="es-ES_tradnl" w:eastAsia="es-MX"/>
        </w:rPr>
        <w:t>al término de la Autoevaluación</w:t>
      </w:r>
    </w:p>
    <w:p w:rsidR="005D504B"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val="es-ES_tradnl" w:eastAsia="es-MX"/>
        </w:rPr>
        <w:t xml:space="preserve">Oficializar el proceso de acreditación de la </w:t>
      </w:r>
      <w:r w:rsidR="00323B17" w:rsidRPr="001B46FF">
        <w:rPr>
          <w:rFonts w:ascii="Verdana" w:hAnsi="Verdana" w:cs="Arial"/>
          <w:bCs/>
          <w:color w:val="000000"/>
          <w:sz w:val="18"/>
          <w:szCs w:val="18"/>
          <w:lang w:val="es-ES_tradnl" w:eastAsia="es-MX"/>
        </w:rPr>
        <w:t xml:space="preserve">carrera en </w:t>
      </w:r>
      <w:smartTag w:uri="urn:schemas-microsoft-com:office:smarttags" w:element="PersonName">
        <w:smartTagPr>
          <w:attr w:name="ProductID" w:val="la FCCYFF."/>
        </w:smartTagPr>
        <w:r w:rsidR="00323B17" w:rsidRPr="001B46FF">
          <w:rPr>
            <w:rFonts w:ascii="Verdana" w:hAnsi="Verdana" w:cs="Arial"/>
            <w:bCs/>
            <w:color w:val="000000"/>
            <w:sz w:val="18"/>
            <w:szCs w:val="18"/>
            <w:lang w:val="es-ES_tradnl" w:eastAsia="es-MX"/>
          </w:rPr>
          <w:t xml:space="preserve">la </w:t>
        </w:r>
        <w:r w:rsidRPr="001B46FF">
          <w:rPr>
            <w:rFonts w:ascii="Verdana" w:hAnsi="Verdana" w:cs="Arial"/>
            <w:bCs/>
            <w:color w:val="000000"/>
            <w:sz w:val="18"/>
            <w:szCs w:val="18"/>
            <w:lang w:val="es-ES_tradnl" w:eastAsia="es-MX"/>
          </w:rPr>
          <w:t>FCCYFF.</w:t>
        </w:r>
      </w:smartTag>
    </w:p>
    <w:p w:rsidR="005D504B" w:rsidRPr="001B46FF" w:rsidRDefault="005D504B"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val="es-ES_tradnl" w:eastAsia="es-MX"/>
        </w:rPr>
        <w:t xml:space="preserve">Lograr la asignación de recursos financieros para </w:t>
      </w:r>
      <w:smartTag w:uri="urn:schemas-microsoft-com:office:smarttags" w:element="PersonName">
        <w:smartTagPr>
          <w:attr w:name="ProductID" w:val="la Autoevaluaci￳n"/>
        </w:smartTagPr>
        <w:r w:rsidRPr="001B46FF">
          <w:rPr>
            <w:rFonts w:ascii="Verdana" w:hAnsi="Verdana" w:cs="Arial"/>
            <w:bCs/>
            <w:color w:val="000000"/>
            <w:sz w:val="18"/>
            <w:szCs w:val="18"/>
            <w:lang w:val="es-ES_tradnl" w:eastAsia="es-MX"/>
          </w:rPr>
          <w:t>la A</w:t>
        </w:r>
        <w:r w:rsidR="0036190C" w:rsidRPr="001B46FF">
          <w:rPr>
            <w:rFonts w:ascii="Verdana" w:hAnsi="Verdana" w:cs="Arial"/>
            <w:bCs/>
            <w:color w:val="000000"/>
            <w:sz w:val="18"/>
            <w:szCs w:val="18"/>
            <w:lang w:val="es-ES_tradnl" w:eastAsia="es-MX"/>
          </w:rPr>
          <w:t>u</w:t>
        </w:r>
        <w:r w:rsidRPr="001B46FF">
          <w:rPr>
            <w:rFonts w:ascii="Verdana" w:hAnsi="Verdana" w:cs="Arial"/>
            <w:bCs/>
            <w:color w:val="000000"/>
            <w:sz w:val="18"/>
            <w:szCs w:val="18"/>
            <w:lang w:val="es-ES_tradnl" w:eastAsia="es-MX"/>
          </w:rPr>
          <w:t>toevaluación</w:t>
        </w:r>
      </w:smartTag>
      <w:r w:rsidRPr="001B46FF">
        <w:rPr>
          <w:rFonts w:ascii="Verdana" w:hAnsi="Verdana" w:cs="Arial"/>
          <w:bCs/>
          <w:color w:val="000000"/>
          <w:sz w:val="18"/>
          <w:szCs w:val="18"/>
          <w:lang w:val="es-ES_tradnl" w:eastAsia="es-MX"/>
        </w:rPr>
        <w:t xml:space="preserve"> y Acreditación.</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Admitir 120 Alumnos en el examen de admisión</w:t>
      </w:r>
      <w:r w:rsidR="005D504B" w:rsidRPr="001B46FF">
        <w:rPr>
          <w:rFonts w:ascii="Verdana" w:hAnsi="Verdana" w:cs="Arial"/>
          <w:bCs/>
          <w:color w:val="000000"/>
          <w:sz w:val="18"/>
          <w:szCs w:val="18"/>
          <w:lang w:eastAsia="es-MX"/>
        </w:rPr>
        <w:t>.</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Admitir 30 alumnos para el PCCOFF.</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 xml:space="preserve">Admitir </w:t>
      </w:r>
      <w:r w:rsidR="00CA3D4A" w:rsidRPr="001B46FF">
        <w:rPr>
          <w:rFonts w:ascii="Verdana" w:hAnsi="Verdana" w:cs="Arial"/>
          <w:bCs/>
          <w:color w:val="000000"/>
          <w:sz w:val="18"/>
          <w:szCs w:val="18"/>
          <w:lang w:eastAsia="es-MX"/>
        </w:rPr>
        <w:t>200</w:t>
      </w:r>
      <w:r w:rsidRPr="001B46FF">
        <w:rPr>
          <w:rFonts w:ascii="Verdana" w:hAnsi="Verdana" w:cs="Arial"/>
          <w:bCs/>
          <w:color w:val="000000"/>
          <w:sz w:val="18"/>
          <w:szCs w:val="18"/>
          <w:lang w:eastAsia="es-MX"/>
        </w:rPr>
        <w:t xml:space="preserve"> vacantes en el PATPRO</w:t>
      </w:r>
      <w:r w:rsidR="00B962BF" w:rsidRPr="001B46FF">
        <w:rPr>
          <w:rFonts w:ascii="Verdana" w:hAnsi="Verdana" w:cs="Arial"/>
          <w:bCs/>
          <w:color w:val="000000"/>
          <w:sz w:val="18"/>
          <w:szCs w:val="18"/>
          <w:lang w:eastAsia="es-MX"/>
        </w:rPr>
        <w:t xml:space="preserve"> (04 Versiones)</w:t>
      </w:r>
      <w:r w:rsidRPr="001B46FF">
        <w:rPr>
          <w:rFonts w:ascii="Verdana" w:hAnsi="Verdana" w:cs="Arial"/>
          <w:bCs/>
          <w:color w:val="000000"/>
          <w:sz w:val="18"/>
          <w:szCs w:val="18"/>
          <w:lang w:eastAsia="es-MX"/>
        </w:rPr>
        <w:t>.</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 xml:space="preserve">Lograr </w:t>
      </w:r>
      <w:r w:rsidR="00323B17" w:rsidRPr="001B46FF">
        <w:rPr>
          <w:rFonts w:ascii="Verdana" w:hAnsi="Verdana" w:cs="Arial"/>
          <w:bCs/>
          <w:color w:val="000000"/>
          <w:sz w:val="18"/>
          <w:szCs w:val="18"/>
          <w:lang w:eastAsia="es-MX"/>
        </w:rPr>
        <w:t xml:space="preserve">que </w:t>
      </w:r>
      <w:r w:rsidRPr="001B46FF">
        <w:rPr>
          <w:rFonts w:ascii="Verdana" w:hAnsi="Verdana" w:cs="Arial"/>
          <w:bCs/>
          <w:color w:val="000000"/>
          <w:sz w:val="18"/>
          <w:szCs w:val="18"/>
          <w:lang w:eastAsia="es-MX"/>
        </w:rPr>
        <w:t xml:space="preserve">egresen un promedio de </w:t>
      </w:r>
      <w:r w:rsidR="00B962BF" w:rsidRPr="001B46FF">
        <w:rPr>
          <w:rFonts w:ascii="Verdana" w:hAnsi="Verdana" w:cs="Arial"/>
          <w:bCs/>
          <w:color w:val="000000"/>
          <w:sz w:val="18"/>
          <w:szCs w:val="18"/>
          <w:lang w:eastAsia="es-MX"/>
        </w:rPr>
        <w:t>7</w:t>
      </w:r>
      <w:r w:rsidRPr="001B46FF">
        <w:rPr>
          <w:rFonts w:ascii="Verdana" w:hAnsi="Verdana" w:cs="Arial"/>
          <w:bCs/>
          <w:color w:val="000000"/>
          <w:sz w:val="18"/>
          <w:szCs w:val="18"/>
          <w:lang w:eastAsia="es-MX"/>
        </w:rPr>
        <w:t xml:space="preserve">0 alumnos por semestre </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Realizar el proceso de matrícula e inscripción I y II Semestre</w:t>
      </w:r>
      <w:r w:rsidR="00323B17" w:rsidRPr="001B46FF">
        <w:rPr>
          <w:rFonts w:ascii="Verdana" w:hAnsi="Verdana" w:cs="Arial"/>
          <w:bCs/>
          <w:color w:val="000000"/>
          <w:sz w:val="18"/>
          <w:szCs w:val="18"/>
          <w:lang w:eastAsia="es-MX"/>
        </w:rPr>
        <w:t xml:space="preserve"> en forma oportuna y de manera eficiente.</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 xml:space="preserve">Realizar viajes de estudios </w:t>
      </w:r>
      <w:r w:rsidR="00323B17" w:rsidRPr="001B46FF">
        <w:rPr>
          <w:rFonts w:ascii="Verdana" w:hAnsi="Verdana" w:cs="Arial"/>
          <w:bCs/>
          <w:color w:val="000000"/>
          <w:sz w:val="18"/>
          <w:szCs w:val="18"/>
          <w:lang w:eastAsia="es-MX"/>
        </w:rPr>
        <w:t xml:space="preserve">dentro y </w:t>
      </w:r>
      <w:r w:rsidRPr="001B46FF">
        <w:rPr>
          <w:rFonts w:ascii="Verdana" w:hAnsi="Verdana" w:cs="Arial"/>
          <w:bCs/>
          <w:color w:val="000000"/>
          <w:sz w:val="18"/>
          <w:szCs w:val="18"/>
          <w:lang w:eastAsia="es-MX"/>
        </w:rPr>
        <w:t>fuera de la región</w:t>
      </w:r>
      <w:r w:rsidR="00177D98" w:rsidRPr="001B46FF">
        <w:rPr>
          <w:rFonts w:ascii="Verdana" w:hAnsi="Verdana" w:cs="Arial"/>
          <w:bCs/>
          <w:color w:val="000000"/>
          <w:sz w:val="18"/>
          <w:szCs w:val="18"/>
          <w:lang w:eastAsia="es-MX"/>
        </w:rPr>
        <w:t>.</w:t>
      </w:r>
    </w:p>
    <w:p w:rsidR="00451221" w:rsidRPr="001B46FF" w:rsidRDefault="00323B17"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Asistir a cursos de capacitación para docentes y personal administrativo,</w:t>
      </w:r>
      <w:r w:rsidR="00451221" w:rsidRPr="001B46FF">
        <w:rPr>
          <w:rFonts w:ascii="Verdana" w:hAnsi="Verdana" w:cs="Arial"/>
          <w:bCs/>
          <w:color w:val="000000"/>
          <w:sz w:val="18"/>
          <w:szCs w:val="18"/>
          <w:lang w:eastAsia="es-MX"/>
        </w:rPr>
        <w:t xml:space="preserve"> dentro </w:t>
      </w:r>
      <w:r w:rsidRPr="001B46FF">
        <w:rPr>
          <w:rFonts w:ascii="Verdana" w:hAnsi="Verdana" w:cs="Arial"/>
          <w:bCs/>
          <w:color w:val="000000"/>
          <w:sz w:val="18"/>
          <w:szCs w:val="18"/>
          <w:lang w:eastAsia="es-MX"/>
        </w:rPr>
        <w:t xml:space="preserve">y fuera </w:t>
      </w:r>
      <w:r w:rsidR="00451221" w:rsidRPr="001B46FF">
        <w:rPr>
          <w:rFonts w:ascii="Verdana" w:hAnsi="Verdana" w:cs="Arial"/>
          <w:bCs/>
          <w:color w:val="000000"/>
          <w:sz w:val="18"/>
          <w:szCs w:val="18"/>
          <w:lang w:eastAsia="es-MX"/>
        </w:rPr>
        <w:t>de la región</w:t>
      </w:r>
      <w:r w:rsidR="00177D98" w:rsidRPr="001B46FF">
        <w:rPr>
          <w:rFonts w:ascii="Verdana" w:hAnsi="Verdana" w:cs="Arial"/>
          <w:bCs/>
          <w:color w:val="000000"/>
          <w:sz w:val="18"/>
          <w:szCs w:val="18"/>
          <w:lang w:eastAsia="es-MX"/>
        </w:rPr>
        <w:t>.</w:t>
      </w:r>
    </w:p>
    <w:p w:rsidR="00323B17" w:rsidRPr="001B46FF" w:rsidRDefault="00323B17"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sz w:val="18"/>
          <w:szCs w:val="18"/>
        </w:rPr>
        <w:t>Participar en</w:t>
      </w:r>
      <w:r w:rsidR="000C0C2D" w:rsidRPr="001B46FF">
        <w:rPr>
          <w:rFonts w:ascii="Verdana" w:hAnsi="Verdana" w:cs="Arial"/>
          <w:sz w:val="18"/>
          <w:szCs w:val="18"/>
        </w:rPr>
        <w:t xml:space="preserve"> C</w:t>
      </w:r>
      <w:r w:rsidRPr="001B46FF">
        <w:rPr>
          <w:rFonts w:ascii="Verdana" w:hAnsi="Verdana" w:cs="Arial"/>
          <w:sz w:val="18"/>
          <w:szCs w:val="18"/>
        </w:rPr>
        <w:t>ongresos u otros eventos académicos y científicos de interés para los docentes</w:t>
      </w:r>
      <w:r w:rsidR="00177D98" w:rsidRPr="001B46FF">
        <w:rPr>
          <w:rFonts w:ascii="Verdana" w:hAnsi="Verdana" w:cs="Arial"/>
          <w:sz w:val="18"/>
          <w:szCs w:val="18"/>
        </w:rPr>
        <w:t>.</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 xml:space="preserve">Realizar </w:t>
      </w:r>
      <w:r w:rsidR="000C0C2D" w:rsidRPr="001B46FF">
        <w:rPr>
          <w:rFonts w:ascii="Verdana" w:hAnsi="Verdana" w:cs="Arial"/>
          <w:bCs/>
          <w:color w:val="000000"/>
          <w:sz w:val="18"/>
          <w:szCs w:val="18"/>
          <w:lang w:eastAsia="es-MX"/>
        </w:rPr>
        <w:t xml:space="preserve">02 </w:t>
      </w:r>
      <w:r w:rsidRPr="001B46FF">
        <w:rPr>
          <w:rFonts w:ascii="Verdana" w:hAnsi="Verdana" w:cs="Arial"/>
          <w:bCs/>
          <w:color w:val="000000"/>
          <w:sz w:val="18"/>
          <w:szCs w:val="18"/>
          <w:lang w:eastAsia="es-MX"/>
        </w:rPr>
        <w:t>ciclos de conferencias</w:t>
      </w:r>
      <w:r w:rsidR="00177D98" w:rsidRPr="001B46FF">
        <w:rPr>
          <w:rFonts w:ascii="Verdana" w:hAnsi="Verdana" w:cs="Arial"/>
          <w:bCs/>
          <w:color w:val="000000"/>
          <w:sz w:val="18"/>
          <w:szCs w:val="18"/>
          <w:lang w:eastAsia="es-MX"/>
        </w:rPr>
        <w:t>.</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Adquirir bibliografía</w:t>
      </w:r>
      <w:r w:rsidR="00177D98" w:rsidRPr="001B46FF">
        <w:rPr>
          <w:rFonts w:ascii="Verdana" w:hAnsi="Verdana" w:cs="Arial"/>
          <w:bCs/>
          <w:color w:val="000000"/>
          <w:sz w:val="18"/>
          <w:szCs w:val="18"/>
          <w:lang w:eastAsia="es-MX"/>
        </w:rPr>
        <w:t>.</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 xml:space="preserve">Ejercer </w:t>
      </w:r>
      <w:r w:rsidR="00323B17" w:rsidRPr="001B46FF">
        <w:rPr>
          <w:rFonts w:ascii="Verdana" w:hAnsi="Verdana" w:cs="Arial"/>
          <w:bCs/>
          <w:color w:val="000000"/>
          <w:sz w:val="18"/>
          <w:szCs w:val="18"/>
          <w:lang w:eastAsia="es-MX"/>
        </w:rPr>
        <w:t xml:space="preserve">una labor de </w:t>
      </w:r>
      <w:r w:rsidRPr="001B46FF">
        <w:rPr>
          <w:rFonts w:ascii="Verdana" w:hAnsi="Verdana" w:cs="Arial"/>
          <w:bCs/>
          <w:color w:val="000000"/>
          <w:sz w:val="18"/>
          <w:szCs w:val="18"/>
          <w:lang w:eastAsia="es-MX"/>
        </w:rPr>
        <w:t xml:space="preserve">consejería efectiva </w:t>
      </w:r>
      <w:r w:rsidR="00512ED2" w:rsidRPr="001B46FF">
        <w:rPr>
          <w:rFonts w:ascii="Verdana" w:hAnsi="Verdana" w:cs="Arial"/>
          <w:bCs/>
          <w:color w:val="000000"/>
          <w:sz w:val="18"/>
          <w:szCs w:val="18"/>
          <w:lang w:eastAsia="es-MX"/>
        </w:rPr>
        <w:t>con supervisión permanente</w:t>
      </w:r>
      <w:r w:rsidR="00B962BF" w:rsidRPr="001B46FF">
        <w:rPr>
          <w:rFonts w:ascii="Verdana" w:hAnsi="Verdana" w:cs="Arial"/>
          <w:bCs/>
          <w:color w:val="000000"/>
          <w:sz w:val="18"/>
          <w:szCs w:val="18"/>
          <w:lang w:eastAsia="es-MX"/>
        </w:rPr>
        <w:t>.</w:t>
      </w:r>
    </w:p>
    <w:p w:rsidR="00512ED2"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bCs/>
          <w:color w:val="000000"/>
          <w:sz w:val="18"/>
          <w:szCs w:val="18"/>
          <w:lang w:eastAsia="es-MX"/>
        </w:rPr>
        <w:t xml:space="preserve">Realizar estudios de </w:t>
      </w:r>
      <w:r w:rsidR="00512ED2" w:rsidRPr="001B46FF">
        <w:rPr>
          <w:rFonts w:ascii="Verdana" w:hAnsi="Verdana" w:cs="Arial"/>
          <w:bCs/>
          <w:color w:val="000000"/>
          <w:sz w:val="18"/>
          <w:szCs w:val="18"/>
          <w:lang w:eastAsia="es-MX"/>
        </w:rPr>
        <w:t>doctorado</w:t>
      </w:r>
      <w:r w:rsidR="00177D98" w:rsidRPr="001B46FF">
        <w:rPr>
          <w:rFonts w:ascii="Verdana" w:hAnsi="Verdana" w:cs="Arial"/>
          <w:bCs/>
          <w:color w:val="000000"/>
          <w:sz w:val="18"/>
          <w:szCs w:val="18"/>
          <w:lang w:eastAsia="es-MX"/>
        </w:rPr>
        <w:t xml:space="preserve"> para</w:t>
      </w:r>
      <w:r w:rsidR="00B962BF" w:rsidRPr="001B46FF">
        <w:rPr>
          <w:rFonts w:ascii="Verdana" w:hAnsi="Verdana" w:cs="Arial"/>
          <w:bCs/>
          <w:color w:val="000000"/>
          <w:sz w:val="18"/>
          <w:szCs w:val="18"/>
          <w:lang w:eastAsia="es-MX"/>
        </w:rPr>
        <w:t xml:space="preserve"> </w:t>
      </w:r>
      <w:r w:rsidR="00512ED2" w:rsidRPr="001B46FF">
        <w:rPr>
          <w:rFonts w:ascii="Verdana" w:hAnsi="Verdana" w:cs="Arial"/>
          <w:sz w:val="18"/>
          <w:szCs w:val="18"/>
        </w:rPr>
        <w:t>Obtener el Grado de Doctor.</w:t>
      </w:r>
    </w:p>
    <w:p w:rsidR="00451221" w:rsidRPr="001B46FF" w:rsidRDefault="00451221"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sz w:val="18"/>
          <w:szCs w:val="18"/>
        </w:rPr>
        <w:t xml:space="preserve">Lograr titulación por sustentación de </w:t>
      </w:r>
      <w:r w:rsidR="007C0053" w:rsidRPr="001B46FF">
        <w:rPr>
          <w:rFonts w:ascii="Verdana" w:hAnsi="Verdana" w:cs="Arial"/>
          <w:sz w:val="18"/>
          <w:szCs w:val="18"/>
        </w:rPr>
        <w:t>Tesis</w:t>
      </w:r>
      <w:r w:rsidR="00C7396F" w:rsidRPr="001B46FF">
        <w:rPr>
          <w:rFonts w:ascii="Verdana" w:hAnsi="Verdana" w:cs="Arial"/>
          <w:sz w:val="18"/>
          <w:szCs w:val="18"/>
        </w:rPr>
        <w:t>.</w:t>
      </w:r>
    </w:p>
    <w:p w:rsidR="001D4FA5" w:rsidRPr="001B46FF" w:rsidRDefault="001D4FA5" w:rsidP="009279DB">
      <w:pPr>
        <w:widowControl w:val="0"/>
        <w:numPr>
          <w:ilvl w:val="0"/>
          <w:numId w:val="2"/>
        </w:numPr>
        <w:tabs>
          <w:tab w:val="clear" w:pos="1737"/>
          <w:tab w:val="left" w:pos="567"/>
          <w:tab w:val="left" w:pos="7088"/>
        </w:tabs>
        <w:autoSpaceDE w:val="0"/>
        <w:autoSpaceDN w:val="0"/>
        <w:adjustRightInd w:val="0"/>
        <w:ind w:left="567" w:hanging="567"/>
        <w:jc w:val="both"/>
        <w:rPr>
          <w:rFonts w:ascii="Verdana" w:hAnsi="Verdana" w:cs="Arial"/>
          <w:sz w:val="18"/>
          <w:szCs w:val="18"/>
        </w:rPr>
      </w:pPr>
      <w:r w:rsidRPr="001B46FF">
        <w:rPr>
          <w:rFonts w:ascii="Verdana" w:hAnsi="Verdana" w:cs="Arial"/>
          <w:sz w:val="18"/>
          <w:szCs w:val="18"/>
        </w:rPr>
        <w:t xml:space="preserve"> Firma de Convenios Interinstitucionales.</w:t>
      </w:r>
    </w:p>
    <w:p w:rsidR="009C0AEF" w:rsidRPr="001B46FF" w:rsidRDefault="009C0AEF" w:rsidP="00601DCF">
      <w:pPr>
        <w:rPr>
          <w:rFonts w:ascii="Verdana" w:hAnsi="Verdana" w:cs="Arial"/>
          <w:b/>
          <w:color w:val="000000"/>
          <w:sz w:val="18"/>
          <w:szCs w:val="18"/>
        </w:rPr>
      </w:pPr>
      <w:r w:rsidRPr="001B46FF">
        <w:rPr>
          <w:rFonts w:ascii="Verdana" w:hAnsi="Verdana" w:cs="Arial"/>
          <w:b/>
          <w:bCs/>
          <w:color w:val="000000"/>
          <w:sz w:val="18"/>
          <w:szCs w:val="18"/>
        </w:rPr>
        <w:t>Objetivo Estratégico Específico 2</w:t>
      </w:r>
      <w:r w:rsidR="00601DCF">
        <w:rPr>
          <w:rFonts w:ascii="Verdana" w:hAnsi="Verdana" w:cs="Arial"/>
          <w:b/>
          <w:color w:val="000000"/>
          <w:sz w:val="18"/>
          <w:szCs w:val="18"/>
        </w:rPr>
        <w:t xml:space="preserve"> (OEE 2)</w:t>
      </w:r>
    </w:p>
    <w:p w:rsidR="009C0AEF" w:rsidRPr="001B46FF" w:rsidRDefault="009C0AEF" w:rsidP="00601DCF">
      <w:pPr>
        <w:jc w:val="both"/>
        <w:rPr>
          <w:rFonts w:ascii="Verdana" w:hAnsi="Verdana" w:cs="Arial"/>
          <w:color w:val="000000"/>
          <w:sz w:val="18"/>
          <w:szCs w:val="18"/>
        </w:rPr>
      </w:pPr>
      <w:r w:rsidRPr="001B46FF">
        <w:rPr>
          <w:rFonts w:ascii="Verdana" w:hAnsi="Verdana" w:cs="Arial"/>
          <w:color w:val="000000"/>
          <w:sz w:val="18"/>
          <w:szCs w:val="18"/>
        </w:rPr>
        <w:t>Complementar la formación académica a través de los centros de producción de bienes y prestación de servicios, optando por tecnología propia que logren imprimir en éstos un mayor valor agregado, desarrollo de pasantías en empresas o instituciones, ganando así competitividad.</w:t>
      </w:r>
    </w:p>
    <w:p w:rsidR="009C0AEF" w:rsidRPr="001B46FF" w:rsidRDefault="009C0AEF" w:rsidP="00601DCF">
      <w:pPr>
        <w:rPr>
          <w:rFonts w:ascii="Verdana" w:hAnsi="Verdana" w:cs="Arial"/>
          <w:b/>
          <w:bCs/>
          <w:color w:val="000000"/>
          <w:sz w:val="18"/>
          <w:szCs w:val="18"/>
          <w:lang w:val="es-ES_tradnl" w:eastAsia="es-MX"/>
        </w:rPr>
      </w:pPr>
      <w:r w:rsidRPr="001B46FF">
        <w:rPr>
          <w:rFonts w:ascii="Verdana" w:hAnsi="Verdana" w:cs="Arial"/>
          <w:b/>
          <w:bCs/>
          <w:color w:val="000000"/>
          <w:sz w:val="18"/>
          <w:szCs w:val="18"/>
          <w:lang w:val="es-ES_tradnl" w:eastAsia="es-MX"/>
        </w:rPr>
        <w:t>Objetivos Estratégico Sub Específicos.</w:t>
      </w:r>
    </w:p>
    <w:p w:rsidR="00D6156E" w:rsidRPr="001B46FF" w:rsidRDefault="000C0C2D" w:rsidP="00601DCF">
      <w:pPr>
        <w:widowControl w:val="0"/>
        <w:numPr>
          <w:ilvl w:val="0"/>
          <w:numId w:val="22"/>
        </w:numPr>
        <w:tabs>
          <w:tab w:val="left" w:pos="851"/>
          <w:tab w:val="left" w:pos="7088"/>
        </w:tabs>
        <w:autoSpaceDE w:val="0"/>
        <w:autoSpaceDN w:val="0"/>
        <w:adjustRightInd w:val="0"/>
        <w:jc w:val="both"/>
        <w:rPr>
          <w:rFonts w:ascii="Verdana" w:hAnsi="Verdana" w:cs="Arial"/>
          <w:sz w:val="18"/>
          <w:szCs w:val="18"/>
        </w:rPr>
      </w:pPr>
      <w:r w:rsidRPr="001B46FF">
        <w:rPr>
          <w:rFonts w:ascii="Verdana" w:hAnsi="Verdana" w:cs="Arial"/>
          <w:sz w:val="18"/>
          <w:szCs w:val="18"/>
        </w:rPr>
        <w:t>M</w:t>
      </w:r>
      <w:r w:rsidR="00D6156E" w:rsidRPr="001B46FF">
        <w:rPr>
          <w:rFonts w:ascii="Verdana" w:hAnsi="Verdana" w:cs="Arial"/>
          <w:sz w:val="18"/>
          <w:szCs w:val="18"/>
        </w:rPr>
        <w:t>antener operativo el Centro de Cómputo.</w:t>
      </w:r>
    </w:p>
    <w:p w:rsidR="00EE43AC" w:rsidRPr="001B46FF" w:rsidRDefault="00EE43AC" w:rsidP="00601DCF">
      <w:pPr>
        <w:widowControl w:val="0"/>
        <w:numPr>
          <w:ilvl w:val="0"/>
          <w:numId w:val="22"/>
        </w:numPr>
        <w:tabs>
          <w:tab w:val="left" w:pos="851"/>
          <w:tab w:val="left" w:pos="7088"/>
        </w:tabs>
        <w:autoSpaceDE w:val="0"/>
        <w:autoSpaceDN w:val="0"/>
        <w:adjustRightInd w:val="0"/>
        <w:jc w:val="both"/>
        <w:rPr>
          <w:rFonts w:ascii="Verdana" w:hAnsi="Verdana" w:cs="Arial"/>
          <w:sz w:val="18"/>
          <w:szCs w:val="18"/>
        </w:rPr>
      </w:pPr>
      <w:r w:rsidRPr="001B46FF">
        <w:rPr>
          <w:rFonts w:ascii="Verdana" w:hAnsi="Verdana" w:cs="Arial"/>
          <w:sz w:val="18"/>
          <w:szCs w:val="18"/>
        </w:rPr>
        <w:t xml:space="preserve">Disponer de </w:t>
      </w:r>
      <w:r w:rsidR="00730A71" w:rsidRPr="001B46FF">
        <w:rPr>
          <w:rFonts w:ascii="Verdana" w:hAnsi="Verdana" w:cs="Arial"/>
          <w:sz w:val="18"/>
          <w:szCs w:val="18"/>
        </w:rPr>
        <w:t>personal idóneo y permanente para la atención de los alumnos.</w:t>
      </w:r>
    </w:p>
    <w:p w:rsidR="00730A71" w:rsidRPr="001B46FF" w:rsidRDefault="00730A71" w:rsidP="00601DCF">
      <w:pPr>
        <w:widowControl w:val="0"/>
        <w:numPr>
          <w:ilvl w:val="0"/>
          <w:numId w:val="22"/>
        </w:numPr>
        <w:tabs>
          <w:tab w:val="left" w:pos="851"/>
          <w:tab w:val="left" w:pos="7088"/>
        </w:tabs>
        <w:autoSpaceDE w:val="0"/>
        <w:autoSpaceDN w:val="0"/>
        <w:adjustRightInd w:val="0"/>
        <w:jc w:val="both"/>
        <w:rPr>
          <w:rFonts w:ascii="Verdana" w:hAnsi="Verdana" w:cs="Arial"/>
          <w:sz w:val="18"/>
          <w:szCs w:val="18"/>
        </w:rPr>
      </w:pPr>
      <w:r w:rsidRPr="001B46FF">
        <w:rPr>
          <w:rFonts w:ascii="Verdana" w:hAnsi="Verdana" w:cs="Arial"/>
          <w:sz w:val="18"/>
          <w:szCs w:val="18"/>
        </w:rPr>
        <w:t xml:space="preserve">Disponer de equipos de última tecnología y con mantenimiento adecuado para su óptimo </w:t>
      </w:r>
      <w:r w:rsidRPr="001B46FF">
        <w:rPr>
          <w:rFonts w:ascii="Verdana" w:hAnsi="Verdana" w:cs="Arial"/>
          <w:sz w:val="18"/>
          <w:szCs w:val="18"/>
        </w:rPr>
        <w:lastRenderedPageBreak/>
        <w:t>funcionamiento.</w:t>
      </w:r>
    </w:p>
    <w:p w:rsidR="00730A71" w:rsidRPr="001B46FF" w:rsidRDefault="00730A71" w:rsidP="00601DCF">
      <w:pPr>
        <w:widowControl w:val="0"/>
        <w:numPr>
          <w:ilvl w:val="0"/>
          <w:numId w:val="22"/>
        </w:numPr>
        <w:tabs>
          <w:tab w:val="left" w:pos="851"/>
          <w:tab w:val="left" w:pos="7088"/>
        </w:tabs>
        <w:autoSpaceDE w:val="0"/>
        <w:autoSpaceDN w:val="0"/>
        <w:adjustRightInd w:val="0"/>
        <w:jc w:val="both"/>
        <w:rPr>
          <w:rFonts w:ascii="Verdana" w:hAnsi="Verdana" w:cs="Arial"/>
          <w:sz w:val="18"/>
          <w:szCs w:val="18"/>
        </w:rPr>
      </w:pPr>
      <w:r w:rsidRPr="001B46FF">
        <w:rPr>
          <w:rFonts w:ascii="Verdana" w:hAnsi="Verdana" w:cs="Arial"/>
          <w:sz w:val="18"/>
          <w:szCs w:val="18"/>
        </w:rPr>
        <w:t>Supervisar permanentemente el funcionamiento de</w:t>
      </w:r>
      <w:r w:rsidR="00E04633" w:rsidRPr="001B46FF">
        <w:rPr>
          <w:rFonts w:ascii="Verdana" w:hAnsi="Verdana" w:cs="Arial"/>
          <w:sz w:val="18"/>
          <w:szCs w:val="18"/>
        </w:rPr>
        <w:t>l</w:t>
      </w:r>
      <w:r w:rsidRPr="001B46FF">
        <w:rPr>
          <w:rFonts w:ascii="Verdana" w:hAnsi="Verdana" w:cs="Arial"/>
          <w:sz w:val="18"/>
          <w:szCs w:val="18"/>
        </w:rPr>
        <w:t xml:space="preserve"> Centro de cómputo</w:t>
      </w:r>
      <w:r w:rsidR="00E04633" w:rsidRPr="001B46FF">
        <w:rPr>
          <w:rFonts w:ascii="Verdana" w:hAnsi="Verdana" w:cs="Arial"/>
          <w:sz w:val="18"/>
          <w:szCs w:val="18"/>
        </w:rPr>
        <w:t>.</w:t>
      </w:r>
    </w:p>
    <w:p w:rsidR="000C0C2D" w:rsidRPr="001B46FF" w:rsidRDefault="00730A71" w:rsidP="00601DCF">
      <w:pPr>
        <w:widowControl w:val="0"/>
        <w:numPr>
          <w:ilvl w:val="0"/>
          <w:numId w:val="22"/>
        </w:numPr>
        <w:tabs>
          <w:tab w:val="left" w:pos="851"/>
          <w:tab w:val="left" w:pos="7088"/>
        </w:tabs>
        <w:autoSpaceDE w:val="0"/>
        <w:autoSpaceDN w:val="0"/>
        <w:adjustRightInd w:val="0"/>
        <w:jc w:val="both"/>
        <w:rPr>
          <w:rFonts w:ascii="Verdana" w:hAnsi="Verdana" w:cs="Arial"/>
          <w:sz w:val="18"/>
          <w:szCs w:val="18"/>
        </w:rPr>
      </w:pPr>
      <w:r w:rsidRPr="001B46FF">
        <w:rPr>
          <w:rFonts w:ascii="Verdana" w:hAnsi="Verdana" w:cs="Arial"/>
          <w:sz w:val="18"/>
          <w:szCs w:val="18"/>
        </w:rPr>
        <w:t xml:space="preserve">Capacitar al personal </w:t>
      </w:r>
      <w:r w:rsidR="000C0C2D" w:rsidRPr="001B46FF">
        <w:rPr>
          <w:rFonts w:ascii="Verdana" w:hAnsi="Verdana" w:cs="Arial"/>
          <w:sz w:val="18"/>
          <w:szCs w:val="18"/>
        </w:rPr>
        <w:t xml:space="preserve">que labora en el </w:t>
      </w:r>
      <w:r w:rsidRPr="001B46FF">
        <w:rPr>
          <w:rFonts w:ascii="Verdana" w:hAnsi="Verdana" w:cs="Arial"/>
          <w:sz w:val="18"/>
          <w:szCs w:val="18"/>
        </w:rPr>
        <w:t>laboratorio</w:t>
      </w:r>
      <w:r w:rsidR="000C0C2D" w:rsidRPr="001B46FF">
        <w:rPr>
          <w:rFonts w:ascii="Verdana" w:hAnsi="Verdana" w:cs="Arial"/>
          <w:sz w:val="18"/>
          <w:szCs w:val="18"/>
        </w:rPr>
        <w:t xml:space="preserve"> de </w:t>
      </w:r>
      <w:r w:rsidR="00D82537" w:rsidRPr="001B46FF">
        <w:rPr>
          <w:rFonts w:ascii="Verdana" w:hAnsi="Verdana" w:cs="Arial"/>
          <w:sz w:val="18"/>
          <w:szCs w:val="18"/>
        </w:rPr>
        <w:t>Cómputo</w:t>
      </w:r>
      <w:r w:rsidR="000C0C2D" w:rsidRPr="001B46FF">
        <w:rPr>
          <w:rFonts w:ascii="Verdana" w:hAnsi="Verdana" w:cs="Arial"/>
          <w:sz w:val="18"/>
          <w:szCs w:val="18"/>
        </w:rPr>
        <w:t>.</w:t>
      </w:r>
      <w:r w:rsidRPr="001B46FF">
        <w:rPr>
          <w:rFonts w:ascii="Verdana" w:hAnsi="Verdana" w:cs="Arial"/>
          <w:sz w:val="18"/>
          <w:szCs w:val="18"/>
        </w:rPr>
        <w:t xml:space="preserve"> </w:t>
      </w:r>
    </w:p>
    <w:p w:rsidR="00730A71" w:rsidRPr="001B46FF" w:rsidRDefault="00730A71" w:rsidP="00601DCF">
      <w:pPr>
        <w:widowControl w:val="0"/>
        <w:numPr>
          <w:ilvl w:val="0"/>
          <w:numId w:val="22"/>
        </w:numPr>
        <w:tabs>
          <w:tab w:val="left" w:pos="851"/>
          <w:tab w:val="left" w:pos="7088"/>
        </w:tabs>
        <w:autoSpaceDE w:val="0"/>
        <w:autoSpaceDN w:val="0"/>
        <w:adjustRightInd w:val="0"/>
        <w:jc w:val="both"/>
        <w:rPr>
          <w:rFonts w:ascii="Verdana" w:hAnsi="Verdana" w:cs="Arial"/>
          <w:sz w:val="18"/>
          <w:szCs w:val="18"/>
        </w:rPr>
      </w:pPr>
      <w:r w:rsidRPr="001B46FF">
        <w:rPr>
          <w:rFonts w:ascii="Verdana" w:hAnsi="Verdana" w:cs="Arial"/>
          <w:sz w:val="18"/>
          <w:szCs w:val="18"/>
        </w:rPr>
        <w:t>Motivar e incentivar al personal responsable de los laboratorios, buscando su eficiencia.</w:t>
      </w:r>
    </w:p>
    <w:p w:rsidR="007278A4" w:rsidRPr="001B46FF" w:rsidRDefault="007278A4" w:rsidP="00601DCF">
      <w:pPr>
        <w:widowControl w:val="0"/>
        <w:numPr>
          <w:ilvl w:val="0"/>
          <w:numId w:val="22"/>
        </w:numPr>
        <w:tabs>
          <w:tab w:val="left" w:pos="851"/>
          <w:tab w:val="left" w:pos="7088"/>
        </w:tabs>
        <w:autoSpaceDE w:val="0"/>
        <w:autoSpaceDN w:val="0"/>
        <w:adjustRightInd w:val="0"/>
        <w:jc w:val="both"/>
        <w:rPr>
          <w:rFonts w:ascii="Verdana" w:hAnsi="Verdana" w:cs="Arial"/>
          <w:sz w:val="18"/>
          <w:szCs w:val="18"/>
        </w:rPr>
      </w:pPr>
      <w:r w:rsidRPr="001B46FF">
        <w:rPr>
          <w:rFonts w:ascii="Verdana" w:hAnsi="Verdana" w:cs="Arial"/>
          <w:sz w:val="18"/>
          <w:szCs w:val="18"/>
        </w:rPr>
        <w:t>Generar recursos mediante el dicta</w:t>
      </w:r>
      <w:r w:rsidR="000C0C2D" w:rsidRPr="001B46FF">
        <w:rPr>
          <w:rFonts w:ascii="Verdana" w:hAnsi="Verdana" w:cs="Arial"/>
          <w:sz w:val="18"/>
          <w:szCs w:val="18"/>
        </w:rPr>
        <w:t>do de Cursos Libres de computación y alquiler</w:t>
      </w:r>
      <w:r w:rsidR="007C1960" w:rsidRPr="001B46FF">
        <w:rPr>
          <w:rFonts w:ascii="Verdana" w:hAnsi="Verdana" w:cs="Arial"/>
          <w:sz w:val="18"/>
          <w:szCs w:val="18"/>
        </w:rPr>
        <w:t xml:space="preserve"> a Maestrías y Doctorados.</w:t>
      </w:r>
    </w:p>
    <w:p w:rsidR="007C1960" w:rsidRPr="001B46FF" w:rsidRDefault="00885426" w:rsidP="00601DCF">
      <w:pPr>
        <w:widowControl w:val="0"/>
        <w:tabs>
          <w:tab w:val="left" w:pos="851"/>
          <w:tab w:val="left" w:pos="7088"/>
        </w:tabs>
        <w:autoSpaceDE w:val="0"/>
        <w:autoSpaceDN w:val="0"/>
        <w:adjustRightInd w:val="0"/>
        <w:jc w:val="both"/>
        <w:rPr>
          <w:rFonts w:ascii="Verdana" w:hAnsi="Verdana" w:cs="Arial"/>
          <w:b/>
          <w:sz w:val="18"/>
          <w:szCs w:val="18"/>
        </w:rPr>
      </w:pPr>
      <w:r w:rsidRPr="001B46FF">
        <w:rPr>
          <w:rFonts w:ascii="Verdana" w:hAnsi="Verdana" w:cs="Arial"/>
          <w:b/>
          <w:sz w:val="18"/>
          <w:szCs w:val="18"/>
        </w:rPr>
        <w:t>O</w:t>
      </w:r>
      <w:r w:rsidR="00205968" w:rsidRPr="001B46FF">
        <w:rPr>
          <w:rFonts w:ascii="Verdana" w:hAnsi="Verdana" w:cs="Arial"/>
          <w:b/>
          <w:sz w:val="18"/>
          <w:szCs w:val="18"/>
        </w:rPr>
        <w:t>b</w:t>
      </w:r>
      <w:r w:rsidRPr="001B46FF">
        <w:rPr>
          <w:rFonts w:ascii="Verdana" w:hAnsi="Verdana" w:cs="Arial"/>
          <w:b/>
          <w:sz w:val="18"/>
          <w:szCs w:val="18"/>
        </w:rPr>
        <w:t>jetivo Estratégico Específico 3 (OEE 3)</w:t>
      </w:r>
    </w:p>
    <w:p w:rsidR="00205968" w:rsidRPr="001B46FF" w:rsidRDefault="00F22B3A" w:rsidP="00601DCF">
      <w:pPr>
        <w:widowControl w:val="0"/>
        <w:tabs>
          <w:tab w:val="left" w:pos="993"/>
          <w:tab w:val="left" w:pos="7088"/>
        </w:tabs>
        <w:autoSpaceDE w:val="0"/>
        <w:autoSpaceDN w:val="0"/>
        <w:adjustRightInd w:val="0"/>
        <w:jc w:val="both"/>
        <w:rPr>
          <w:rFonts w:ascii="Verdana" w:hAnsi="Verdana" w:cs="Arial"/>
          <w:sz w:val="18"/>
          <w:szCs w:val="18"/>
        </w:rPr>
      </w:pPr>
      <w:r w:rsidRPr="001B46FF">
        <w:rPr>
          <w:rFonts w:ascii="Verdana" w:hAnsi="Verdana" w:cs="Arial"/>
          <w:sz w:val="18"/>
          <w:szCs w:val="18"/>
        </w:rPr>
        <w:t xml:space="preserve">Mejorar los procesos de selección docente de acuerdo a perfiles definidos según </w:t>
      </w:r>
      <w:r w:rsidR="0098420B" w:rsidRPr="001B46FF">
        <w:rPr>
          <w:rFonts w:ascii="Verdana" w:hAnsi="Verdana" w:cs="Arial"/>
          <w:sz w:val="18"/>
          <w:szCs w:val="18"/>
        </w:rPr>
        <w:t>las necesidades</w:t>
      </w:r>
      <w:r w:rsidRPr="001B46FF">
        <w:rPr>
          <w:rFonts w:ascii="Verdana" w:hAnsi="Verdana" w:cs="Arial"/>
          <w:sz w:val="18"/>
          <w:szCs w:val="18"/>
        </w:rPr>
        <w:t xml:space="preserve"> de las áreas o escuelas académicas.</w:t>
      </w:r>
    </w:p>
    <w:p w:rsidR="00EA3143" w:rsidRPr="001B46FF" w:rsidRDefault="00EA3143" w:rsidP="00601DCF">
      <w:pPr>
        <w:widowControl w:val="0"/>
        <w:tabs>
          <w:tab w:val="left" w:pos="993"/>
          <w:tab w:val="left" w:pos="7088"/>
        </w:tabs>
        <w:autoSpaceDE w:val="0"/>
        <w:autoSpaceDN w:val="0"/>
        <w:adjustRightInd w:val="0"/>
        <w:jc w:val="both"/>
        <w:rPr>
          <w:rFonts w:ascii="Verdana" w:hAnsi="Verdana" w:cs="Arial"/>
          <w:b/>
          <w:sz w:val="18"/>
          <w:szCs w:val="18"/>
        </w:rPr>
      </w:pPr>
      <w:r w:rsidRPr="001B46FF">
        <w:rPr>
          <w:rFonts w:ascii="Verdana" w:hAnsi="Verdana" w:cs="Arial"/>
          <w:b/>
          <w:sz w:val="18"/>
          <w:szCs w:val="18"/>
        </w:rPr>
        <w:t>Objetivos Estratégicos Sub-Específicos:</w:t>
      </w:r>
    </w:p>
    <w:p w:rsidR="00EA3143" w:rsidRPr="001B46FF" w:rsidRDefault="00EA3143" w:rsidP="00601DCF">
      <w:pPr>
        <w:widowControl w:val="0"/>
        <w:numPr>
          <w:ilvl w:val="0"/>
          <w:numId w:val="48"/>
        </w:numPr>
        <w:tabs>
          <w:tab w:val="left" w:pos="426"/>
          <w:tab w:val="left" w:pos="1418"/>
        </w:tabs>
        <w:autoSpaceDE w:val="0"/>
        <w:autoSpaceDN w:val="0"/>
        <w:adjustRightInd w:val="0"/>
        <w:ind w:left="360"/>
        <w:jc w:val="both"/>
        <w:rPr>
          <w:rFonts w:ascii="Verdana" w:hAnsi="Verdana" w:cs="Arial"/>
          <w:sz w:val="18"/>
          <w:szCs w:val="18"/>
        </w:rPr>
      </w:pPr>
      <w:r w:rsidRPr="001B46FF">
        <w:rPr>
          <w:rFonts w:ascii="Verdana" w:hAnsi="Verdana" w:cs="Arial"/>
          <w:sz w:val="18"/>
          <w:szCs w:val="18"/>
        </w:rPr>
        <w:t>Definir los perfiles y características de la</w:t>
      </w:r>
      <w:r w:rsidR="00066312" w:rsidRPr="001B46FF">
        <w:rPr>
          <w:rFonts w:ascii="Verdana" w:hAnsi="Verdana" w:cs="Arial"/>
          <w:sz w:val="18"/>
          <w:szCs w:val="18"/>
        </w:rPr>
        <w:t>s</w:t>
      </w:r>
      <w:r w:rsidRPr="001B46FF">
        <w:rPr>
          <w:rFonts w:ascii="Verdana" w:hAnsi="Verdana" w:cs="Arial"/>
          <w:sz w:val="18"/>
          <w:szCs w:val="18"/>
        </w:rPr>
        <w:t xml:space="preserve"> áreas de desempeño académico en cada departamento.</w:t>
      </w:r>
    </w:p>
    <w:p w:rsidR="00066312" w:rsidRPr="001B46FF" w:rsidRDefault="00066312" w:rsidP="00601DCF">
      <w:pPr>
        <w:widowControl w:val="0"/>
        <w:numPr>
          <w:ilvl w:val="0"/>
          <w:numId w:val="48"/>
        </w:numPr>
        <w:tabs>
          <w:tab w:val="left" w:pos="426"/>
          <w:tab w:val="left" w:pos="1418"/>
        </w:tabs>
        <w:autoSpaceDE w:val="0"/>
        <w:autoSpaceDN w:val="0"/>
        <w:adjustRightInd w:val="0"/>
        <w:ind w:left="360"/>
        <w:jc w:val="both"/>
        <w:rPr>
          <w:rFonts w:ascii="Verdana" w:hAnsi="Verdana" w:cs="Arial"/>
          <w:sz w:val="18"/>
          <w:szCs w:val="18"/>
        </w:rPr>
      </w:pPr>
      <w:r w:rsidRPr="001B46FF">
        <w:rPr>
          <w:rFonts w:ascii="Verdana" w:hAnsi="Verdana" w:cs="Arial"/>
          <w:sz w:val="18"/>
          <w:szCs w:val="18"/>
        </w:rPr>
        <w:t>Establecer las necesidades de cobertura docente por área definida.</w:t>
      </w:r>
    </w:p>
    <w:p w:rsidR="00066312" w:rsidRPr="001B46FF" w:rsidRDefault="00066312" w:rsidP="00601DCF">
      <w:pPr>
        <w:widowControl w:val="0"/>
        <w:numPr>
          <w:ilvl w:val="0"/>
          <w:numId w:val="48"/>
        </w:numPr>
        <w:tabs>
          <w:tab w:val="left" w:pos="426"/>
          <w:tab w:val="left" w:pos="1418"/>
        </w:tabs>
        <w:autoSpaceDE w:val="0"/>
        <w:autoSpaceDN w:val="0"/>
        <w:adjustRightInd w:val="0"/>
        <w:ind w:left="360"/>
        <w:jc w:val="both"/>
        <w:rPr>
          <w:rFonts w:ascii="Verdana" w:hAnsi="Verdana" w:cs="Arial"/>
          <w:sz w:val="18"/>
          <w:szCs w:val="18"/>
        </w:rPr>
      </w:pPr>
      <w:r w:rsidRPr="001B46FF">
        <w:rPr>
          <w:rFonts w:ascii="Verdana" w:hAnsi="Verdana" w:cs="Arial"/>
          <w:sz w:val="18"/>
          <w:szCs w:val="18"/>
        </w:rPr>
        <w:t>Realizar estudios técnicos para la creación de escuelas profesionales.</w:t>
      </w:r>
    </w:p>
    <w:p w:rsidR="009C0AEF" w:rsidRPr="001B46FF" w:rsidRDefault="009C0AEF" w:rsidP="00601DCF">
      <w:pPr>
        <w:rPr>
          <w:rFonts w:ascii="Verdana" w:hAnsi="Verdana" w:cs="Arial"/>
          <w:b/>
          <w:color w:val="000000"/>
          <w:sz w:val="18"/>
          <w:szCs w:val="18"/>
        </w:rPr>
      </w:pPr>
      <w:r w:rsidRPr="001B46FF">
        <w:rPr>
          <w:rFonts w:ascii="Verdana" w:hAnsi="Verdana" w:cs="Arial"/>
          <w:b/>
          <w:bCs/>
          <w:color w:val="000000"/>
          <w:sz w:val="18"/>
          <w:szCs w:val="18"/>
        </w:rPr>
        <w:t>Objetivo Estratégico Específico 4</w:t>
      </w:r>
      <w:r w:rsidR="00601DCF">
        <w:rPr>
          <w:rFonts w:ascii="Verdana" w:hAnsi="Verdana" w:cs="Arial"/>
          <w:b/>
          <w:color w:val="000000"/>
          <w:sz w:val="18"/>
          <w:szCs w:val="18"/>
        </w:rPr>
        <w:t xml:space="preserve"> (OEE 4):</w:t>
      </w:r>
    </w:p>
    <w:p w:rsidR="009C0AEF" w:rsidRPr="001B46FF" w:rsidRDefault="009C0AEF" w:rsidP="00601DCF">
      <w:pPr>
        <w:jc w:val="both"/>
        <w:rPr>
          <w:rFonts w:ascii="Verdana" w:hAnsi="Verdana" w:cs="Arial"/>
          <w:color w:val="000000"/>
          <w:sz w:val="18"/>
          <w:szCs w:val="18"/>
        </w:rPr>
      </w:pPr>
      <w:r w:rsidRPr="001B46FF">
        <w:rPr>
          <w:rFonts w:ascii="Verdana" w:hAnsi="Verdana" w:cs="Arial"/>
          <w:color w:val="000000"/>
          <w:sz w:val="18"/>
          <w:szCs w:val="18"/>
        </w:rPr>
        <w:t>Diseñar e implementar el Programa de Seguimiento de Egresados, contribuyendo a conocer la competitividad de los profesionales.</w:t>
      </w:r>
    </w:p>
    <w:p w:rsidR="009C0AEF" w:rsidRPr="001B46FF" w:rsidRDefault="009C0AEF" w:rsidP="00601DCF">
      <w:pPr>
        <w:rPr>
          <w:rFonts w:ascii="Verdana" w:hAnsi="Verdana" w:cs="Arial"/>
          <w:b/>
          <w:color w:val="000000"/>
          <w:sz w:val="18"/>
          <w:szCs w:val="18"/>
          <w:lang w:val="es-ES_tradnl" w:eastAsia="es-MX"/>
        </w:rPr>
      </w:pPr>
      <w:r w:rsidRPr="001B46FF">
        <w:rPr>
          <w:rFonts w:ascii="Verdana" w:hAnsi="Verdana" w:cs="Arial"/>
          <w:b/>
          <w:color w:val="000000"/>
          <w:sz w:val="18"/>
          <w:szCs w:val="18"/>
          <w:lang w:val="es-ES_tradnl" w:eastAsia="es-MX"/>
        </w:rPr>
        <w:t xml:space="preserve">Objetivos </w:t>
      </w:r>
      <w:r w:rsidRPr="001B46FF">
        <w:rPr>
          <w:rFonts w:ascii="Verdana" w:hAnsi="Verdana" w:cs="Arial"/>
          <w:b/>
          <w:bCs/>
          <w:color w:val="000000"/>
          <w:sz w:val="18"/>
          <w:szCs w:val="18"/>
          <w:lang w:val="es-ES_tradnl" w:eastAsia="es-MX"/>
        </w:rPr>
        <w:t>Estratégico</w:t>
      </w:r>
      <w:r w:rsidRPr="001B46FF">
        <w:rPr>
          <w:rFonts w:ascii="Verdana" w:hAnsi="Verdana" w:cs="Arial"/>
          <w:b/>
          <w:color w:val="000000"/>
          <w:sz w:val="18"/>
          <w:szCs w:val="18"/>
          <w:lang w:val="es-ES_tradnl" w:eastAsia="es-MX"/>
        </w:rPr>
        <w:t xml:space="preserve"> Sub Específicos:</w:t>
      </w:r>
    </w:p>
    <w:p w:rsidR="009C0AEF" w:rsidRPr="001B46FF" w:rsidRDefault="009C0AEF" w:rsidP="00601DCF">
      <w:pPr>
        <w:jc w:val="both"/>
        <w:rPr>
          <w:rFonts w:ascii="Verdana" w:hAnsi="Verdana" w:cs="Arial"/>
          <w:color w:val="000000"/>
          <w:sz w:val="18"/>
          <w:szCs w:val="18"/>
        </w:rPr>
      </w:pPr>
      <w:r w:rsidRPr="001B46FF">
        <w:rPr>
          <w:rFonts w:ascii="Verdana" w:hAnsi="Verdana" w:cs="Arial"/>
          <w:color w:val="000000"/>
          <w:sz w:val="18"/>
          <w:szCs w:val="18"/>
        </w:rPr>
        <w:t>Diseñar encuesta para aplicarse a los alumnos egresados.</w:t>
      </w:r>
    </w:p>
    <w:p w:rsidR="009C0AEF" w:rsidRPr="001B46FF" w:rsidRDefault="009C0AEF" w:rsidP="00601DCF">
      <w:pPr>
        <w:jc w:val="both"/>
        <w:rPr>
          <w:rFonts w:ascii="Verdana" w:hAnsi="Verdana" w:cs="Arial"/>
          <w:b/>
          <w:color w:val="000000"/>
          <w:sz w:val="18"/>
          <w:szCs w:val="18"/>
        </w:rPr>
      </w:pPr>
      <w:r w:rsidRPr="001B46FF">
        <w:rPr>
          <w:rFonts w:ascii="Verdana" w:hAnsi="Verdana" w:cs="Arial"/>
          <w:b/>
          <w:bCs/>
          <w:color w:val="000000"/>
          <w:sz w:val="18"/>
          <w:szCs w:val="18"/>
        </w:rPr>
        <w:t>Objetivo Estratégico Específico 5</w:t>
      </w:r>
      <w:r w:rsidR="00601DCF">
        <w:rPr>
          <w:rFonts w:ascii="Verdana" w:hAnsi="Verdana" w:cs="Arial"/>
          <w:b/>
          <w:color w:val="000000"/>
          <w:sz w:val="18"/>
          <w:szCs w:val="18"/>
        </w:rPr>
        <w:t xml:space="preserve"> (OEE 5):</w:t>
      </w:r>
    </w:p>
    <w:p w:rsidR="009C0AEF" w:rsidRPr="001B46FF" w:rsidRDefault="009C0AEF" w:rsidP="00601DCF">
      <w:pPr>
        <w:jc w:val="both"/>
        <w:rPr>
          <w:rFonts w:ascii="Verdana" w:hAnsi="Verdana" w:cs="Arial"/>
          <w:color w:val="000000"/>
          <w:sz w:val="18"/>
          <w:szCs w:val="18"/>
        </w:rPr>
      </w:pPr>
      <w:r w:rsidRPr="001B46FF">
        <w:rPr>
          <w:rFonts w:ascii="Verdana" w:hAnsi="Verdana" w:cs="Arial"/>
          <w:color w:val="000000"/>
          <w:sz w:val="18"/>
          <w:szCs w:val="18"/>
        </w:rPr>
        <w:t>Dotar a las unidades académicas de suficiente y adecuada infraestructura y equipamiento para el desarrollo de actividades curriculares y extracurriculares, asignándoles recursos tecnológicos que potencien la didáctica educativa elevando el nivel académico y preservando el medio ambiente.</w:t>
      </w:r>
    </w:p>
    <w:p w:rsidR="009C0AEF" w:rsidRPr="001B46FF" w:rsidRDefault="009C0AEF" w:rsidP="00601DCF">
      <w:pPr>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 xml:space="preserve">Objetivos </w:t>
      </w:r>
      <w:r w:rsidRPr="001B46FF">
        <w:rPr>
          <w:rFonts w:ascii="Verdana" w:hAnsi="Verdana" w:cs="Arial"/>
          <w:b/>
          <w:bCs/>
          <w:color w:val="000000"/>
          <w:sz w:val="18"/>
          <w:szCs w:val="18"/>
          <w:lang w:val="es-ES_tradnl" w:eastAsia="es-MX"/>
        </w:rPr>
        <w:t>Estratégico</w:t>
      </w:r>
      <w:r w:rsidRPr="001B46FF">
        <w:rPr>
          <w:rFonts w:ascii="Verdana" w:hAnsi="Verdana" w:cs="Arial"/>
          <w:b/>
          <w:color w:val="000000"/>
          <w:sz w:val="18"/>
          <w:szCs w:val="18"/>
          <w:lang w:val="es-ES_tradnl" w:eastAsia="es-MX"/>
        </w:rPr>
        <w:t xml:space="preserve"> Sub Específicos</w:t>
      </w:r>
      <w:r w:rsidRPr="001B46FF">
        <w:rPr>
          <w:rFonts w:ascii="Verdana" w:hAnsi="Verdana" w:cs="Arial"/>
          <w:color w:val="000000"/>
          <w:sz w:val="18"/>
          <w:szCs w:val="18"/>
          <w:lang w:val="es-ES_tradnl" w:eastAsia="es-MX"/>
        </w:rPr>
        <w:t>:</w:t>
      </w:r>
    </w:p>
    <w:p w:rsidR="0071682D" w:rsidRPr="001B46FF" w:rsidRDefault="0071682D" w:rsidP="00601DCF">
      <w:pPr>
        <w:widowControl w:val="0"/>
        <w:numPr>
          <w:ilvl w:val="0"/>
          <w:numId w:val="8"/>
        </w:numPr>
        <w:tabs>
          <w:tab w:val="clear" w:pos="1248"/>
          <w:tab w:val="left" w:pos="426"/>
          <w:tab w:val="left" w:pos="7088"/>
        </w:tabs>
        <w:autoSpaceDE w:val="0"/>
        <w:autoSpaceDN w:val="0"/>
        <w:adjustRightInd w:val="0"/>
        <w:ind w:left="426" w:hanging="426"/>
        <w:jc w:val="both"/>
        <w:rPr>
          <w:rFonts w:ascii="Verdana" w:hAnsi="Verdana" w:cs="Arial"/>
          <w:sz w:val="18"/>
          <w:szCs w:val="18"/>
          <w:lang w:val="es-ES_tradnl" w:eastAsia="es-MX"/>
        </w:rPr>
      </w:pPr>
      <w:r w:rsidRPr="001B46FF">
        <w:rPr>
          <w:rFonts w:ascii="Verdana" w:hAnsi="Verdana" w:cs="Arial"/>
          <w:sz w:val="18"/>
          <w:szCs w:val="18"/>
          <w:lang w:val="es-ES_tradnl" w:eastAsia="es-MX"/>
        </w:rPr>
        <w:t>Implementar la Biblioteca Especializada con material bibliogr</w:t>
      </w:r>
      <w:r w:rsidR="00601DCF">
        <w:rPr>
          <w:rFonts w:ascii="Verdana" w:hAnsi="Verdana" w:cs="Arial"/>
          <w:sz w:val="18"/>
          <w:szCs w:val="18"/>
          <w:lang w:val="es-ES_tradnl" w:eastAsia="es-MX"/>
        </w:rPr>
        <w:t>áfico con ediciones actuales.</w:t>
      </w:r>
    </w:p>
    <w:p w:rsidR="0071682D" w:rsidRPr="001B46FF" w:rsidRDefault="0071682D" w:rsidP="00601DCF">
      <w:pPr>
        <w:widowControl w:val="0"/>
        <w:numPr>
          <w:ilvl w:val="0"/>
          <w:numId w:val="8"/>
        </w:numPr>
        <w:tabs>
          <w:tab w:val="clear" w:pos="1248"/>
          <w:tab w:val="left" w:pos="426"/>
        </w:tabs>
        <w:autoSpaceDE w:val="0"/>
        <w:autoSpaceDN w:val="0"/>
        <w:adjustRightInd w:val="0"/>
        <w:ind w:left="426" w:hanging="426"/>
        <w:jc w:val="both"/>
        <w:rPr>
          <w:rFonts w:ascii="Verdana" w:hAnsi="Verdana" w:cs="Arial"/>
          <w:sz w:val="18"/>
          <w:szCs w:val="18"/>
          <w:lang w:val="es-ES_tradnl" w:eastAsia="es-MX"/>
        </w:rPr>
      </w:pPr>
      <w:r w:rsidRPr="001B46FF">
        <w:rPr>
          <w:rFonts w:ascii="Verdana" w:hAnsi="Verdana" w:cs="Arial"/>
          <w:sz w:val="18"/>
          <w:szCs w:val="18"/>
          <w:lang w:val="es-ES_tradnl" w:eastAsia="es-MX"/>
        </w:rPr>
        <w:t xml:space="preserve">Mantenimiento de infraestructura (pintado, sistema eléctrico, gasfitería, </w:t>
      </w:r>
      <w:r w:rsidRPr="001B46FF">
        <w:rPr>
          <w:rFonts w:ascii="Verdana" w:hAnsi="Verdana" w:cs="Arial"/>
          <w:sz w:val="18"/>
          <w:szCs w:val="18"/>
          <w:lang w:val="es-ES_tradnl" w:eastAsia="es-MX"/>
        </w:rPr>
        <w:tab/>
        <w:t>áreas verdes, etc.)</w:t>
      </w:r>
    </w:p>
    <w:p w:rsidR="00564FD5" w:rsidRPr="001B46FF" w:rsidRDefault="00564FD5" w:rsidP="00601DCF">
      <w:pPr>
        <w:widowControl w:val="0"/>
        <w:numPr>
          <w:ilvl w:val="0"/>
          <w:numId w:val="8"/>
        </w:numPr>
        <w:tabs>
          <w:tab w:val="clear" w:pos="1248"/>
          <w:tab w:val="left" w:pos="426"/>
        </w:tabs>
        <w:autoSpaceDE w:val="0"/>
        <w:autoSpaceDN w:val="0"/>
        <w:adjustRightInd w:val="0"/>
        <w:ind w:left="426" w:hanging="426"/>
        <w:jc w:val="both"/>
        <w:rPr>
          <w:rFonts w:ascii="Verdana" w:hAnsi="Verdana" w:cs="Arial"/>
          <w:sz w:val="18"/>
          <w:szCs w:val="18"/>
          <w:lang w:val="es-ES_tradnl" w:eastAsia="es-MX"/>
        </w:rPr>
      </w:pPr>
      <w:r w:rsidRPr="001B46FF">
        <w:rPr>
          <w:rFonts w:ascii="Verdana" w:hAnsi="Verdana" w:cs="Arial"/>
          <w:sz w:val="18"/>
          <w:szCs w:val="18"/>
          <w:lang w:val="es-ES_tradnl" w:eastAsia="es-MX"/>
        </w:rPr>
        <w:t>Lograr la implementación del</w:t>
      </w:r>
      <w:r w:rsidRPr="001B46FF">
        <w:rPr>
          <w:rFonts w:ascii="Verdana" w:hAnsi="Verdana" w:cs="Arial"/>
          <w:color w:val="00B050"/>
          <w:sz w:val="18"/>
          <w:szCs w:val="18"/>
          <w:lang w:val="es-ES_tradnl" w:eastAsia="es-MX"/>
        </w:rPr>
        <w:t xml:space="preserve"> </w:t>
      </w:r>
      <w:r w:rsidRPr="001B46FF">
        <w:rPr>
          <w:rFonts w:ascii="Verdana" w:hAnsi="Verdana" w:cs="Arial"/>
          <w:color w:val="000000"/>
          <w:sz w:val="18"/>
          <w:szCs w:val="18"/>
          <w:lang w:val="es-ES_tradnl" w:eastAsia="es-MX"/>
        </w:rPr>
        <w:t>nuevo pabell</w:t>
      </w:r>
      <w:r w:rsidR="00601DCF">
        <w:rPr>
          <w:rFonts w:ascii="Verdana" w:hAnsi="Verdana" w:cs="Arial"/>
          <w:color w:val="000000"/>
          <w:sz w:val="18"/>
          <w:szCs w:val="18"/>
          <w:lang w:val="es-ES_tradnl" w:eastAsia="es-MX"/>
        </w:rPr>
        <w:t xml:space="preserve">ón con fibra óptica y equipos </w:t>
      </w:r>
      <w:r w:rsidRPr="001B46FF">
        <w:rPr>
          <w:rFonts w:ascii="Verdana" w:hAnsi="Verdana" w:cs="Arial"/>
          <w:color w:val="000000"/>
          <w:sz w:val="18"/>
          <w:szCs w:val="18"/>
          <w:lang w:val="es-ES_tradnl" w:eastAsia="es-MX"/>
        </w:rPr>
        <w:t>de comunicación.</w:t>
      </w:r>
    </w:p>
    <w:p w:rsidR="00564FD5" w:rsidRPr="001B46FF" w:rsidRDefault="00564FD5" w:rsidP="00601DCF">
      <w:pPr>
        <w:widowControl w:val="0"/>
        <w:numPr>
          <w:ilvl w:val="0"/>
          <w:numId w:val="8"/>
        </w:numPr>
        <w:tabs>
          <w:tab w:val="clear" w:pos="1248"/>
          <w:tab w:val="left" w:pos="426"/>
        </w:tabs>
        <w:autoSpaceDE w:val="0"/>
        <w:autoSpaceDN w:val="0"/>
        <w:adjustRightInd w:val="0"/>
        <w:ind w:left="426" w:hanging="426"/>
        <w:jc w:val="both"/>
        <w:rPr>
          <w:rFonts w:ascii="Verdana" w:hAnsi="Verdana" w:cs="Arial"/>
          <w:sz w:val="18"/>
          <w:szCs w:val="18"/>
          <w:lang w:val="es-ES_tradnl" w:eastAsia="es-MX"/>
        </w:rPr>
      </w:pPr>
      <w:r w:rsidRPr="001B46FF">
        <w:rPr>
          <w:rFonts w:ascii="Verdana" w:hAnsi="Verdana" w:cs="Arial"/>
          <w:sz w:val="18"/>
          <w:szCs w:val="18"/>
          <w:lang w:val="es-ES_tradnl" w:eastAsia="es-MX"/>
        </w:rPr>
        <w:t>Equipamiento de laboratorio e implementación de TIC´s</w:t>
      </w:r>
      <w:r w:rsidR="00622FDB" w:rsidRPr="001B46FF">
        <w:rPr>
          <w:rFonts w:ascii="Verdana" w:hAnsi="Verdana" w:cs="Arial"/>
          <w:sz w:val="18"/>
          <w:szCs w:val="18"/>
          <w:lang w:val="es-ES_tradnl" w:eastAsia="es-MX"/>
        </w:rPr>
        <w:t xml:space="preserve"> en aulas y otros servicios académicos</w:t>
      </w:r>
    </w:p>
    <w:p w:rsidR="0071682D" w:rsidRPr="00B407F1" w:rsidRDefault="0071682D" w:rsidP="00B407F1">
      <w:pPr>
        <w:rPr>
          <w:rFonts w:ascii="Verdana" w:hAnsi="Verdana" w:cs="Arial"/>
          <w:color w:val="000000"/>
          <w:sz w:val="18"/>
          <w:szCs w:val="18"/>
        </w:rPr>
      </w:pPr>
      <w:r w:rsidRPr="00B407F1">
        <w:rPr>
          <w:rFonts w:ascii="Verdana" w:hAnsi="Verdana" w:cs="Arial"/>
          <w:b/>
          <w:bCs/>
          <w:color w:val="000000"/>
          <w:sz w:val="18"/>
          <w:szCs w:val="18"/>
        </w:rPr>
        <w:t>Objetivo Estratégico Específico 6</w:t>
      </w:r>
      <w:r w:rsidRPr="00B407F1">
        <w:rPr>
          <w:rFonts w:ascii="Verdana" w:hAnsi="Verdana" w:cs="Arial"/>
          <w:b/>
          <w:color w:val="000000"/>
          <w:sz w:val="18"/>
          <w:szCs w:val="18"/>
        </w:rPr>
        <w:t xml:space="preserve"> (OEE 6):</w:t>
      </w:r>
    </w:p>
    <w:p w:rsidR="0071682D" w:rsidRPr="00B407F1" w:rsidRDefault="0071682D" w:rsidP="00B407F1">
      <w:pPr>
        <w:rPr>
          <w:rFonts w:ascii="Verdana" w:hAnsi="Verdana" w:cs="Arial"/>
          <w:color w:val="000000"/>
          <w:sz w:val="18"/>
          <w:szCs w:val="18"/>
        </w:rPr>
      </w:pPr>
      <w:r w:rsidRPr="00B407F1">
        <w:rPr>
          <w:rFonts w:ascii="Verdana" w:hAnsi="Verdana" w:cs="Arial"/>
          <w:color w:val="000000"/>
          <w:sz w:val="18"/>
          <w:szCs w:val="18"/>
        </w:rPr>
        <w:t>Mejorar los procedimientos vinculados a los servicios académicos que se brindan a los estudiantes de pregrado.</w:t>
      </w:r>
    </w:p>
    <w:p w:rsidR="0071682D" w:rsidRPr="00B407F1" w:rsidRDefault="0071682D" w:rsidP="00B407F1">
      <w:pPr>
        <w:rPr>
          <w:rFonts w:ascii="Verdana" w:hAnsi="Verdana" w:cs="Arial"/>
          <w:color w:val="000000"/>
          <w:sz w:val="18"/>
          <w:szCs w:val="18"/>
          <w:lang w:val="es-ES_tradnl" w:eastAsia="es-MX"/>
        </w:rPr>
      </w:pPr>
      <w:r w:rsidRPr="00B407F1">
        <w:rPr>
          <w:rFonts w:ascii="Verdana" w:hAnsi="Verdana" w:cs="Arial"/>
          <w:b/>
          <w:color w:val="000000"/>
          <w:sz w:val="18"/>
          <w:szCs w:val="18"/>
          <w:lang w:val="es-ES_tradnl" w:eastAsia="es-MX"/>
        </w:rPr>
        <w:t xml:space="preserve">Objetivos </w:t>
      </w:r>
      <w:r w:rsidRPr="00B407F1">
        <w:rPr>
          <w:rFonts w:ascii="Verdana" w:hAnsi="Verdana" w:cs="Arial"/>
          <w:b/>
          <w:bCs/>
          <w:color w:val="000000"/>
          <w:sz w:val="18"/>
          <w:szCs w:val="18"/>
          <w:lang w:val="es-ES_tradnl" w:eastAsia="es-MX"/>
        </w:rPr>
        <w:t>Estratégico</w:t>
      </w:r>
      <w:r w:rsidRPr="00B407F1">
        <w:rPr>
          <w:rFonts w:ascii="Verdana" w:hAnsi="Verdana" w:cs="Arial"/>
          <w:b/>
          <w:color w:val="000000"/>
          <w:sz w:val="18"/>
          <w:szCs w:val="18"/>
          <w:lang w:val="es-ES_tradnl" w:eastAsia="es-MX"/>
        </w:rPr>
        <w:t xml:space="preserve"> Sub Específicos</w:t>
      </w:r>
      <w:r w:rsidRPr="00B407F1">
        <w:rPr>
          <w:rFonts w:ascii="Verdana" w:hAnsi="Verdana" w:cs="Arial"/>
          <w:color w:val="000000"/>
          <w:sz w:val="18"/>
          <w:szCs w:val="18"/>
          <w:lang w:val="es-ES_tradnl" w:eastAsia="es-MX"/>
        </w:rPr>
        <w:t>:</w:t>
      </w:r>
    </w:p>
    <w:p w:rsidR="0071682D" w:rsidRPr="00B407F1" w:rsidRDefault="0071682D" w:rsidP="00601DCF">
      <w:pPr>
        <w:numPr>
          <w:ilvl w:val="0"/>
          <w:numId w:val="30"/>
        </w:numPr>
        <w:jc w:val="both"/>
        <w:rPr>
          <w:rFonts w:ascii="Verdana" w:hAnsi="Verdana" w:cs="Arial"/>
          <w:color w:val="000000"/>
          <w:sz w:val="18"/>
          <w:szCs w:val="18"/>
          <w:lang w:val="es-ES_tradnl" w:eastAsia="es-MX"/>
        </w:rPr>
      </w:pPr>
      <w:r w:rsidRPr="00B407F1">
        <w:rPr>
          <w:rFonts w:ascii="Verdana" w:hAnsi="Verdana" w:cs="Arial"/>
          <w:color w:val="000000"/>
          <w:sz w:val="18"/>
          <w:szCs w:val="18"/>
          <w:lang w:val="es-ES_tradnl" w:eastAsia="es-MX"/>
        </w:rPr>
        <w:t>Apoyar en el rediseño y simplificación de los procedimientos de servicios académicos.</w:t>
      </w:r>
    </w:p>
    <w:p w:rsidR="0071682D" w:rsidRPr="00B407F1" w:rsidRDefault="0071682D" w:rsidP="00601DCF">
      <w:pPr>
        <w:numPr>
          <w:ilvl w:val="0"/>
          <w:numId w:val="30"/>
        </w:numPr>
        <w:jc w:val="both"/>
        <w:rPr>
          <w:rFonts w:ascii="Verdana" w:hAnsi="Verdana" w:cs="Arial"/>
          <w:color w:val="000000"/>
          <w:sz w:val="18"/>
          <w:szCs w:val="18"/>
          <w:lang w:val="es-ES_tradnl" w:eastAsia="es-MX"/>
        </w:rPr>
      </w:pPr>
      <w:r w:rsidRPr="00B407F1">
        <w:rPr>
          <w:rFonts w:ascii="Verdana" w:hAnsi="Verdana" w:cs="Arial"/>
          <w:color w:val="000000"/>
          <w:sz w:val="18"/>
          <w:szCs w:val="18"/>
          <w:lang w:val="es-ES_tradnl" w:eastAsia="es-MX"/>
        </w:rPr>
        <w:t>Pr</w:t>
      </w:r>
      <w:r w:rsidR="00177D98" w:rsidRPr="00B407F1">
        <w:rPr>
          <w:rFonts w:ascii="Verdana" w:hAnsi="Verdana" w:cs="Arial"/>
          <w:color w:val="000000"/>
          <w:sz w:val="18"/>
          <w:szCs w:val="18"/>
          <w:lang w:val="es-ES_tradnl" w:eastAsia="es-MX"/>
        </w:rPr>
        <w:t xml:space="preserve">omover </w:t>
      </w:r>
      <w:r w:rsidRPr="00B407F1">
        <w:rPr>
          <w:rFonts w:ascii="Verdana" w:hAnsi="Verdana" w:cs="Arial"/>
          <w:color w:val="000000"/>
          <w:sz w:val="18"/>
          <w:szCs w:val="18"/>
          <w:lang w:val="es-ES_tradnl" w:eastAsia="es-MX"/>
        </w:rPr>
        <w:t>se mejoren los procedimientos relacionados con los servicios académicos.</w:t>
      </w:r>
    </w:p>
    <w:p w:rsidR="0071682D" w:rsidRPr="00B407F1" w:rsidRDefault="0071682D" w:rsidP="00B407F1">
      <w:pPr>
        <w:rPr>
          <w:rFonts w:ascii="Verdana" w:hAnsi="Verdana" w:cs="Arial"/>
          <w:color w:val="000000"/>
          <w:sz w:val="18"/>
          <w:szCs w:val="18"/>
        </w:rPr>
      </w:pPr>
      <w:r w:rsidRPr="00B407F1">
        <w:rPr>
          <w:rFonts w:ascii="Verdana" w:hAnsi="Verdana" w:cs="Arial"/>
          <w:b/>
          <w:bCs/>
          <w:color w:val="000000"/>
          <w:sz w:val="18"/>
          <w:szCs w:val="18"/>
        </w:rPr>
        <w:t>Objetivo Estratégico Específico 7</w:t>
      </w:r>
      <w:r w:rsidRPr="00B407F1">
        <w:rPr>
          <w:rFonts w:ascii="Verdana" w:hAnsi="Verdana" w:cs="Arial"/>
          <w:b/>
          <w:color w:val="000000"/>
          <w:sz w:val="18"/>
          <w:szCs w:val="18"/>
        </w:rPr>
        <w:t xml:space="preserve"> (OEE 7):</w:t>
      </w:r>
    </w:p>
    <w:p w:rsidR="0071682D" w:rsidRPr="00B407F1" w:rsidRDefault="0071682D" w:rsidP="00B407F1">
      <w:pPr>
        <w:jc w:val="both"/>
        <w:rPr>
          <w:rFonts w:ascii="Verdana" w:hAnsi="Verdana" w:cs="Arial"/>
          <w:color w:val="000000"/>
          <w:sz w:val="18"/>
          <w:szCs w:val="18"/>
        </w:rPr>
      </w:pPr>
      <w:r w:rsidRPr="00B407F1">
        <w:rPr>
          <w:rFonts w:ascii="Verdana" w:hAnsi="Verdana" w:cs="Arial"/>
          <w:color w:val="000000"/>
          <w:sz w:val="18"/>
          <w:szCs w:val="18"/>
        </w:rPr>
        <w:t>Priorizar líneas de investigación según currícula de cada unidad académica, con participación de los alumnos y búsqueda de financiamiento para la difusión y publicación de investigaciones.</w:t>
      </w:r>
    </w:p>
    <w:p w:rsidR="0071682D" w:rsidRPr="00B407F1" w:rsidRDefault="0071682D" w:rsidP="00B407F1">
      <w:pPr>
        <w:rPr>
          <w:rFonts w:ascii="Verdana" w:hAnsi="Verdana" w:cs="Arial"/>
          <w:color w:val="000000"/>
          <w:sz w:val="18"/>
          <w:szCs w:val="18"/>
          <w:lang w:val="es-ES_tradnl" w:eastAsia="es-MX"/>
        </w:rPr>
      </w:pPr>
      <w:r w:rsidRPr="00B407F1">
        <w:rPr>
          <w:rFonts w:ascii="Verdana" w:hAnsi="Verdana" w:cs="Arial"/>
          <w:b/>
          <w:color w:val="000000"/>
          <w:sz w:val="18"/>
          <w:szCs w:val="18"/>
          <w:lang w:val="es-ES_tradnl" w:eastAsia="es-MX"/>
        </w:rPr>
        <w:t xml:space="preserve">Objetivos </w:t>
      </w:r>
      <w:r w:rsidRPr="00B407F1">
        <w:rPr>
          <w:rFonts w:ascii="Verdana" w:hAnsi="Verdana" w:cs="Arial"/>
          <w:b/>
          <w:bCs/>
          <w:color w:val="000000"/>
          <w:sz w:val="18"/>
          <w:szCs w:val="18"/>
          <w:lang w:val="es-ES_tradnl" w:eastAsia="es-MX"/>
        </w:rPr>
        <w:t>Estratégico</w:t>
      </w:r>
      <w:r w:rsidRPr="00B407F1">
        <w:rPr>
          <w:rFonts w:ascii="Verdana" w:hAnsi="Verdana" w:cs="Arial"/>
          <w:b/>
          <w:color w:val="000000"/>
          <w:sz w:val="18"/>
          <w:szCs w:val="18"/>
          <w:lang w:val="es-ES_tradnl" w:eastAsia="es-MX"/>
        </w:rPr>
        <w:t xml:space="preserve"> Sub Específicos</w:t>
      </w:r>
      <w:r w:rsidRPr="00B407F1">
        <w:rPr>
          <w:rFonts w:ascii="Verdana" w:hAnsi="Verdana" w:cs="Arial"/>
          <w:color w:val="000000"/>
          <w:sz w:val="18"/>
          <w:szCs w:val="18"/>
          <w:lang w:val="es-ES_tradnl" w:eastAsia="es-MX"/>
        </w:rPr>
        <w:t>:</w:t>
      </w:r>
    </w:p>
    <w:p w:rsidR="0071682D" w:rsidRPr="00B407F1" w:rsidRDefault="00177D98" w:rsidP="00B407F1">
      <w:pPr>
        <w:widowControl w:val="0"/>
        <w:numPr>
          <w:ilvl w:val="0"/>
          <w:numId w:val="3"/>
        </w:numPr>
        <w:tabs>
          <w:tab w:val="clear" w:pos="1044"/>
          <w:tab w:val="num" w:pos="426"/>
          <w:tab w:val="left" w:pos="840"/>
          <w:tab w:val="left" w:pos="3000"/>
          <w:tab w:val="left" w:pos="7088"/>
        </w:tabs>
        <w:autoSpaceDE w:val="0"/>
        <w:autoSpaceDN w:val="0"/>
        <w:adjustRightInd w:val="0"/>
        <w:ind w:left="426" w:hanging="426"/>
        <w:jc w:val="both"/>
        <w:rPr>
          <w:rFonts w:ascii="Verdana" w:hAnsi="Verdana" w:cs="Arial"/>
          <w:color w:val="000000"/>
          <w:sz w:val="18"/>
          <w:szCs w:val="18"/>
          <w:lang w:val="es-ES_tradnl" w:eastAsia="es-MX"/>
        </w:rPr>
      </w:pPr>
      <w:r w:rsidRPr="00B407F1">
        <w:rPr>
          <w:rFonts w:ascii="Verdana" w:hAnsi="Verdana" w:cs="Arial"/>
          <w:color w:val="000000"/>
          <w:sz w:val="18"/>
          <w:szCs w:val="18"/>
          <w:lang w:val="es-ES_tradnl" w:eastAsia="es-MX"/>
        </w:rPr>
        <w:t>Impulsar</w:t>
      </w:r>
      <w:r w:rsidR="0071682D" w:rsidRPr="00B407F1">
        <w:rPr>
          <w:rFonts w:ascii="Verdana" w:hAnsi="Verdana" w:cs="Arial"/>
          <w:color w:val="000000"/>
          <w:sz w:val="18"/>
          <w:szCs w:val="18"/>
          <w:lang w:val="es-ES_tradnl" w:eastAsia="es-MX"/>
        </w:rPr>
        <w:t xml:space="preserve"> se establezcan, se prioricen y se difundan las líneas de investigación para que los alumnos desarrollen su tema de Tesis para obtener títulos y grados.</w:t>
      </w:r>
    </w:p>
    <w:p w:rsidR="0071682D" w:rsidRPr="00B407F1" w:rsidRDefault="0071682D" w:rsidP="00B407F1">
      <w:pPr>
        <w:widowControl w:val="0"/>
        <w:numPr>
          <w:ilvl w:val="0"/>
          <w:numId w:val="3"/>
        </w:numPr>
        <w:tabs>
          <w:tab w:val="clear" w:pos="1044"/>
          <w:tab w:val="num" w:pos="426"/>
          <w:tab w:val="left" w:pos="840"/>
          <w:tab w:val="left" w:pos="3000"/>
          <w:tab w:val="left" w:pos="7088"/>
        </w:tabs>
        <w:autoSpaceDE w:val="0"/>
        <w:autoSpaceDN w:val="0"/>
        <w:adjustRightInd w:val="0"/>
        <w:ind w:left="426" w:hanging="426"/>
        <w:jc w:val="both"/>
        <w:rPr>
          <w:rFonts w:ascii="Verdana" w:hAnsi="Verdana" w:cs="Arial"/>
          <w:color w:val="000000"/>
          <w:sz w:val="18"/>
          <w:szCs w:val="18"/>
          <w:lang w:val="es-ES_tradnl" w:eastAsia="es-MX"/>
        </w:rPr>
      </w:pPr>
      <w:r w:rsidRPr="00B407F1">
        <w:rPr>
          <w:rFonts w:ascii="Verdana" w:hAnsi="Verdana" w:cs="Arial"/>
          <w:color w:val="000000"/>
          <w:sz w:val="18"/>
          <w:szCs w:val="18"/>
          <w:lang w:val="es-ES_tradnl" w:eastAsia="es-MX"/>
        </w:rPr>
        <w:t>Incentivar la elaboración de proyectos de impacto socio económicos</w:t>
      </w:r>
    </w:p>
    <w:p w:rsidR="0071682D" w:rsidRPr="00B407F1" w:rsidRDefault="0071682D" w:rsidP="00B407F1">
      <w:pPr>
        <w:widowControl w:val="0"/>
        <w:numPr>
          <w:ilvl w:val="0"/>
          <w:numId w:val="3"/>
        </w:numPr>
        <w:tabs>
          <w:tab w:val="clear" w:pos="1044"/>
          <w:tab w:val="num" w:pos="426"/>
          <w:tab w:val="left" w:pos="840"/>
          <w:tab w:val="left" w:pos="3000"/>
          <w:tab w:val="left" w:pos="7088"/>
        </w:tabs>
        <w:autoSpaceDE w:val="0"/>
        <w:autoSpaceDN w:val="0"/>
        <w:adjustRightInd w:val="0"/>
        <w:ind w:left="426" w:hanging="426"/>
        <w:jc w:val="both"/>
        <w:rPr>
          <w:rFonts w:ascii="Verdana" w:hAnsi="Verdana" w:cs="Arial"/>
          <w:color w:val="000000"/>
          <w:sz w:val="18"/>
          <w:szCs w:val="18"/>
          <w:lang w:val="es-ES_tradnl" w:eastAsia="es-MX"/>
        </w:rPr>
      </w:pPr>
      <w:r w:rsidRPr="00B407F1">
        <w:rPr>
          <w:rFonts w:ascii="Verdana" w:hAnsi="Verdana" w:cs="Arial"/>
          <w:color w:val="000000"/>
          <w:sz w:val="18"/>
          <w:szCs w:val="18"/>
          <w:lang w:val="es-ES_tradnl" w:eastAsia="es-MX"/>
        </w:rPr>
        <w:t>Integrar a los docentes, alumnos y egresados en el desarrollo de trabajos de investigación</w:t>
      </w:r>
    </w:p>
    <w:p w:rsidR="0071682D" w:rsidRPr="00B407F1" w:rsidRDefault="0071682D" w:rsidP="0071682D">
      <w:pPr>
        <w:numPr>
          <w:ilvl w:val="0"/>
          <w:numId w:val="3"/>
        </w:numPr>
        <w:tabs>
          <w:tab w:val="clear" w:pos="1044"/>
          <w:tab w:val="num" w:pos="426"/>
        </w:tabs>
        <w:ind w:left="426" w:hanging="426"/>
        <w:jc w:val="both"/>
        <w:rPr>
          <w:rFonts w:ascii="Verdana" w:hAnsi="Verdana" w:cs="Arial"/>
          <w:color w:val="000000"/>
          <w:sz w:val="18"/>
          <w:szCs w:val="18"/>
        </w:rPr>
      </w:pPr>
      <w:r w:rsidRPr="00B407F1">
        <w:rPr>
          <w:rFonts w:ascii="Verdana" w:hAnsi="Verdana" w:cs="Arial"/>
          <w:color w:val="000000"/>
          <w:sz w:val="18"/>
          <w:szCs w:val="18"/>
        </w:rPr>
        <w:t>Gestionar ante la Administración Central y Gobierno Regional el financiamiento para la difusión y publicación de investigaciones.</w:t>
      </w:r>
    </w:p>
    <w:p w:rsidR="0071682D" w:rsidRPr="00B407F1" w:rsidRDefault="0071682D" w:rsidP="00B407F1">
      <w:pPr>
        <w:rPr>
          <w:rFonts w:ascii="Verdana" w:hAnsi="Verdana" w:cs="Arial"/>
          <w:color w:val="000000"/>
          <w:sz w:val="18"/>
          <w:szCs w:val="18"/>
        </w:rPr>
      </w:pPr>
      <w:r w:rsidRPr="00B407F1">
        <w:rPr>
          <w:rFonts w:ascii="Verdana" w:hAnsi="Verdana" w:cs="Arial"/>
          <w:b/>
          <w:bCs/>
          <w:color w:val="000000"/>
          <w:sz w:val="18"/>
          <w:szCs w:val="18"/>
        </w:rPr>
        <w:t>Objetivo Estratégico Específico 8</w:t>
      </w:r>
      <w:r w:rsidRPr="00B407F1">
        <w:rPr>
          <w:rFonts w:ascii="Verdana" w:hAnsi="Verdana" w:cs="Arial"/>
          <w:b/>
          <w:color w:val="000000"/>
          <w:sz w:val="18"/>
          <w:szCs w:val="18"/>
        </w:rPr>
        <w:t xml:space="preserve"> (OEE 8):</w:t>
      </w:r>
    </w:p>
    <w:p w:rsidR="0071682D" w:rsidRPr="001B46FF" w:rsidRDefault="0071682D" w:rsidP="00B407F1">
      <w:pPr>
        <w:rPr>
          <w:rFonts w:ascii="Verdana" w:hAnsi="Verdana" w:cs="Arial"/>
          <w:color w:val="000000"/>
          <w:sz w:val="18"/>
          <w:szCs w:val="18"/>
        </w:rPr>
      </w:pPr>
      <w:r w:rsidRPr="00B407F1">
        <w:rPr>
          <w:rFonts w:ascii="Verdana" w:hAnsi="Verdana" w:cs="Arial"/>
          <w:color w:val="000000"/>
          <w:sz w:val="18"/>
          <w:szCs w:val="18"/>
        </w:rPr>
        <w:t>Desarrollo de actividades deportivas multidisciplinarias que contribuyan a la formación integral del estudiante.</w:t>
      </w:r>
    </w:p>
    <w:p w:rsidR="0071682D" w:rsidRPr="001B46FF" w:rsidRDefault="0071682D" w:rsidP="00612EF1">
      <w:pPr>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 xml:space="preserve">Objetivos </w:t>
      </w:r>
      <w:r w:rsidRPr="001B46FF">
        <w:rPr>
          <w:rFonts w:ascii="Verdana" w:hAnsi="Verdana" w:cs="Arial"/>
          <w:b/>
          <w:bCs/>
          <w:color w:val="000000"/>
          <w:sz w:val="18"/>
          <w:szCs w:val="18"/>
          <w:lang w:val="es-ES_tradnl" w:eastAsia="es-MX"/>
        </w:rPr>
        <w:t>Estratégico</w:t>
      </w:r>
      <w:r w:rsidRPr="001B46FF">
        <w:rPr>
          <w:rFonts w:ascii="Verdana" w:hAnsi="Verdana" w:cs="Arial"/>
          <w:b/>
          <w:color w:val="000000"/>
          <w:sz w:val="18"/>
          <w:szCs w:val="18"/>
          <w:lang w:val="es-ES_tradnl" w:eastAsia="es-MX"/>
        </w:rPr>
        <w:t xml:space="preserve"> Sub Específicos</w:t>
      </w:r>
      <w:r w:rsidRPr="001B46FF">
        <w:rPr>
          <w:rFonts w:ascii="Verdana" w:hAnsi="Verdana" w:cs="Arial"/>
          <w:color w:val="000000"/>
          <w:sz w:val="18"/>
          <w:szCs w:val="18"/>
          <w:lang w:val="es-ES_tradnl" w:eastAsia="es-MX"/>
        </w:rPr>
        <w:t>:</w:t>
      </w:r>
    </w:p>
    <w:p w:rsidR="0071682D" w:rsidRPr="001B46FF" w:rsidRDefault="0071682D" w:rsidP="000E6154">
      <w:pPr>
        <w:numPr>
          <w:ilvl w:val="0"/>
          <w:numId w:val="13"/>
        </w:numPr>
        <w:jc w:val="both"/>
        <w:rPr>
          <w:rFonts w:ascii="Verdana" w:hAnsi="Verdana" w:cs="Arial"/>
          <w:sz w:val="18"/>
          <w:szCs w:val="18"/>
        </w:rPr>
      </w:pPr>
      <w:r w:rsidRPr="001B46FF">
        <w:rPr>
          <w:rFonts w:ascii="Verdana" w:hAnsi="Verdana" w:cs="Arial"/>
          <w:sz w:val="18"/>
          <w:szCs w:val="18"/>
          <w:lang w:val="es-ES_tradnl" w:eastAsia="es-MX"/>
        </w:rPr>
        <w:t>Apoyar a los alumnos en eventos artísticos y culturales desarrollados por la FCCyF y la Universidad.</w:t>
      </w:r>
    </w:p>
    <w:p w:rsidR="0071682D" w:rsidRPr="001B46FF" w:rsidRDefault="0071682D" w:rsidP="000E6154">
      <w:pPr>
        <w:numPr>
          <w:ilvl w:val="0"/>
          <w:numId w:val="13"/>
        </w:numPr>
        <w:jc w:val="both"/>
        <w:rPr>
          <w:rFonts w:ascii="Verdana" w:hAnsi="Verdana" w:cs="Arial"/>
          <w:sz w:val="18"/>
          <w:szCs w:val="18"/>
        </w:rPr>
      </w:pPr>
      <w:r w:rsidRPr="001B46FF">
        <w:rPr>
          <w:rFonts w:ascii="Verdana" w:hAnsi="Verdana" w:cs="Arial"/>
          <w:sz w:val="18"/>
          <w:szCs w:val="18"/>
          <w:lang w:val="es-ES_tradnl" w:eastAsia="es-MX"/>
        </w:rPr>
        <w:t>Formar un grupo artístico integrado por docentes y administrativos que tengan afinidad por algún arte como canto, baile declamación u otro.</w:t>
      </w:r>
    </w:p>
    <w:p w:rsidR="0071682D" w:rsidRPr="001B46FF" w:rsidRDefault="0071682D" w:rsidP="000E6154">
      <w:pPr>
        <w:numPr>
          <w:ilvl w:val="0"/>
          <w:numId w:val="13"/>
        </w:numPr>
        <w:jc w:val="both"/>
        <w:rPr>
          <w:rFonts w:ascii="Verdana" w:hAnsi="Verdana" w:cs="Arial"/>
          <w:sz w:val="18"/>
          <w:szCs w:val="18"/>
        </w:rPr>
      </w:pPr>
      <w:r w:rsidRPr="001B46FF">
        <w:rPr>
          <w:rFonts w:ascii="Verdana" w:hAnsi="Verdana" w:cs="Arial"/>
          <w:sz w:val="18"/>
          <w:szCs w:val="18"/>
          <w:lang w:val="es-ES_tradnl" w:eastAsia="es-MX"/>
        </w:rPr>
        <w:t xml:space="preserve">Establecer cronogramas de eventos artísticos y culturales a cargo de </w:t>
      </w:r>
      <w:smartTag w:uri="urn:schemas-microsoft-com:office:smarttags" w:element="PersonName">
        <w:smartTagPr>
          <w:attr w:name="ProductID" w:val="la Facultad."/>
        </w:smartTagPr>
        <w:r w:rsidRPr="001B46FF">
          <w:rPr>
            <w:rFonts w:ascii="Verdana" w:hAnsi="Verdana" w:cs="Arial"/>
            <w:sz w:val="18"/>
            <w:szCs w:val="18"/>
            <w:lang w:val="es-ES_tradnl" w:eastAsia="es-MX"/>
          </w:rPr>
          <w:t>la Facultad.</w:t>
        </w:r>
      </w:smartTag>
    </w:p>
    <w:p w:rsidR="0071682D" w:rsidRPr="001B46FF" w:rsidRDefault="0071682D" w:rsidP="000E6154">
      <w:pPr>
        <w:numPr>
          <w:ilvl w:val="0"/>
          <w:numId w:val="13"/>
        </w:numPr>
        <w:jc w:val="both"/>
        <w:rPr>
          <w:rFonts w:ascii="Verdana" w:hAnsi="Verdana" w:cs="Arial"/>
          <w:sz w:val="18"/>
          <w:szCs w:val="18"/>
        </w:rPr>
      </w:pPr>
      <w:r w:rsidRPr="001B46FF">
        <w:rPr>
          <w:rFonts w:ascii="Verdana" w:hAnsi="Verdana" w:cs="Arial"/>
          <w:sz w:val="18"/>
          <w:szCs w:val="18"/>
          <w:lang w:eastAsia="es-MX"/>
        </w:rPr>
        <w:t xml:space="preserve">Realizar eventos artísticos y culturales en fechas importantes como Día de la </w:t>
      </w:r>
      <w:r w:rsidR="002D581C">
        <w:rPr>
          <w:rFonts w:ascii="Verdana" w:hAnsi="Verdana" w:cs="Arial"/>
          <w:sz w:val="18"/>
          <w:szCs w:val="18"/>
          <w:lang w:eastAsia="es-MX"/>
        </w:rPr>
        <w:t>M</w:t>
      </w:r>
      <w:r w:rsidRPr="001B46FF">
        <w:rPr>
          <w:rFonts w:ascii="Verdana" w:hAnsi="Verdana" w:cs="Arial"/>
          <w:sz w:val="18"/>
          <w:szCs w:val="18"/>
          <w:lang w:eastAsia="es-MX"/>
        </w:rPr>
        <w:t xml:space="preserve">adre, Día del Padre, aniversario de la FCC y F </w:t>
      </w:r>
      <w:r w:rsidR="00612EF1">
        <w:rPr>
          <w:rFonts w:ascii="Verdana" w:hAnsi="Verdana" w:cs="Arial"/>
          <w:sz w:val="18"/>
          <w:szCs w:val="18"/>
          <w:lang w:eastAsia="es-MX"/>
        </w:rPr>
        <w:t>e</w:t>
      </w:r>
      <w:r w:rsidRPr="001B46FF">
        <w:rPr>
          <w:rFonts w:ascii="Verdana" w:hAnsi="Verdana" w:cs="Arial"/>
          <w:sz w:val="18"/>
          <w:szCs w:val="18"/>
          <w:lang w:eastAsia="es-MX"/>
        </w:rPr>
        <w:t>ntre otros.</w:t>
      </w:r>
    </w:p>
    <w:p w:rsidR="0071682D" w:rsidRPr="001B46FF" w:rsidRDefault="0071682D" w:rsidP="000E6154">
      <w:pPr>
        <w:numPr>
          <w:ilvl w:val="0"/>
          <w:numId w:val="13"/>
        </w:numPr>
        <w:jc w:val="both"/>
        <w:rPr>
          <w:rFonts w:ascii="Verdana" w:hAnsi="Verdana" w:cs="Arial"/>
          <w:sz w:val="18"/>
          <w:szCs w:val="18"/>
        </w:rPr>
      </w:pPr>
      <w:r w:rsidRPr="001B46FF">
        <w:rPr>
          <w:rFonts w:ascii="Verdana" w:hAnsi="Verdana" w:cs="Arial"/>
          <w:sz w:val="18"/>
          <w:szCs w:val="18"/>
          <w:lang w:eastAsia="es-MX"/>
        </w:rPr>
        <w:t>Nombrar una comisión de Eventos culturales y artísticos que apoye su difusión y realización</w:t>
      </w:r>
    </w:p>
    <w:p w:rsidR="006243AF" w:rsidRPr="001B46FF" w:rsidRDefault="006243AF" w:rsidP="00622FDB">
      <w:pPr>
        <w:spacing w:line="360" w:lineRule="auto"/>
        <w:ind w:left="709"/>
        <w:jc w:val="both"/>
        <w:rPr>
          <w:rFonts w:ascii="Verdana" w:hAnsi="Verdana" w:cs="Arial"/>
          <w:color w:val="000000"/>
          <w:sz w:val="18"/>
          <w:szCs w:val="18"/>
        </w:rPr>
      </w:pPr>
    </w:p>
    <w:p w:rsidR="006243AF" w:rsidRPr="001B46FF" w:rsidRDefault="006243AF" w:rsidP="00612EF1">
      <w:pPr>
        <w:jc w:val="both"/>
        <w:rPr>
          <w:rFonts w:ascii="Verdana" w:hAnsi="Verdana" w:cs="Arial"/>
          <w:b/>
          <w:color w:val="000000"/>
          <w:sz w:val="18"/>
          <w:szCs w:val="18"/>
        </w:rPr>
      </w:pPr>
      <w:r w:rsidRPr="001B46FF">
        <w:rPr>
          <w:rFonts w:ascii="Verdana" w:hAnsi="Verdana" w:cs="Arial"/>
          <w:b/>
          <w:bCs/>
          <w:color w:val="000000"/>
          <w:sz w:val="18"/>
          <w:szCs w:val="18"/>
        </w:rPr>
        <w:t>Objetivo Estratégico Parcial 2</w:t>
      </w:r>
      <w:r w:rsidR="00612EF1">
        <w:rPr>
          <w:rFonts w:ascii="Verdana" w:hAnsi="Verdana" w:cs="Arial"/>
          <w:b/>
          <w:color w:val="000000"/>
          <w:sz w:val="18"/>
          <w:szCs w:val="18"/>
        </w:rPr>
        <w:t xml:space="preserve"> (OEP 2):</w:t>
      </w:r>
    </w:p>
    <w:p w:rsidR="006243AF" w:rsidRPr="001B46FF" w:rsidRDefault="006243AF" w:rsidP="00612EF1">
      <w:pPr>
        <w:jc w:val="both"/>
        <w:rPr>
          <w:rFonts w:ascii="Verdana" w:hAnsi="Verdana" w:cs="Arial"/>
          <w:color w:val="000000"/>
          <w:sz w:val="18"/>
          <w:szCs w:val="18"/>
        </w:rPr>
      </w:pPr>
      <w:r w:rsidRPr="001B46FF">
        <w:rPr>
          <w:rFonts w:ascii="Verdana" w:hAnsi="Verdana" w:cs="Arial"/>
          <w:color w:val="000000"/>
          <w:sz w:val="18"/>
          <w:szCs w:val="18"/>
        </w:rPr>
        <w:t>Apoyar y dinamizar la ejecución de trabajos de investigación multidisciplinaria, asumiendo liderazgo competitivo en investigación participativa para la innovación y el desarrollo tecnológico en actividades competitivas, que resuelva problemas de la región, localidad y del país, y búsqueda de financiamiento nacional e internacional para la difusión y publicación de investigaciones.</w:t>
      </w:r>
    </w:p>
    <w:p w:rsidR="006243AF" w:rsidRPr="001B46FF" w:rsidRDefault="006243AF" w:rsidP="006B655B">
      <w:pPr>
        <w:jc w:val="both"/>
        <w:rPr>
          <w:rFonts w:ascii="Verdana" w:hAnsi="Verdana" w:cs="Arial"/>
          <w:b/>
          <w:color w:val="000000"/>
          <w:sz w:val="18"/>
          <w:szCs w:val="18"/>
        </w:rPr>
      </w:pPr>
      <w:r w:rsidRPr="001B46FF">
        <w:rPr>
          <w:rFonts w:ascii="Verdana" w:hAnsi="Verdana" w:cs="Arial"/>
          <w:b/>
          <w:bCs/>
          <w:color w:val="000000"/>
          <w:sz w:val="18"/>
          <w:szCs w:val="18"/>
        </w:rPr>
        <w:t>Objetivo Estratégico Específico 9</w:t>
      </w:r>
      <w:r w:rsidRPr="001B46FF">
        <w:rPr>
          <w:rFonts w:ascii="Verdana" w:hAnsi="Verdana" w:cs="Arial"/>
          <w:b/>
          <w:color w:val="000000"/>
          <w:sz w:val="18"/>
          <w:szCs w:val="18"/>
        </w:rPr>
        <w:t xml:space="preserve"> (OEE 9):</w:t>
      </w:r>
    </w:p>
    <w:p w:rsidR="006243AF" w:rsidRPr="001B46FF" w:rsidRDefault="006243AF" w:rsidP="006B655B">
      <w:pPr>
        <w:jc w:val="both"/>
        <w:rPr>
          <w:rFonts w:ascii="Verdana" w:hAnsi="Verdana" w:cs="Arial"/>
          <w:color w:val="000000"/>
          <w:sz w:val="18"/>
          <w:szCs w:val="18"/>
        </w:rPr>
      </w:pPr>
      <w:r w:rsidRPr="001B46FF">
        <w:rPr>
          <w:rFonts w:ascii="Verdana" w:hAnsi="Verdana" w:cs="Arial"/>
          <w:color w:val="000000"/>
          <w:sz w:val="18"/>
          <w:szCs w:val="18"/>
        </w:rPr>
        <w:t xml:space="preserve">Ejecutar trabajos de investigación científica y tecnológica multidisciplinaria a través de docentes, alumnos, egresados de las unidades académicas e institutos de investigación priorizando líneas de </w:t>
      </w:r>
      <w:r w:rsidRPr="001B46FF">
        <w:rPr>
          <w:rFonts w:ascii="Verdana" w:hAnsi="Verdana" w:cs="Arial"/>
          <w:color w:val="000000"/>
          <w:sz w:val="18"/>
          <w:szCs w:val="18"/>
        </w:rPr>
        <w:lastRenderedPageBreak/>
        <w:t>investigación según currícula profesional que potencien el desarrollo regional y solucione la problemática local, regional y del país; así también buscar mecanismos para la difusión y publicación de investigaciones.</w:t>
      </w:r>
    </w:p>
    <w:p w:rsidR="006243AF" w:rsidRPr="001B46FF" w:rsidRDefault="006243AF" w:rsidP="006B655B">
      <w:pPr>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 xml:space="preserve">Objetivos </w:t>
      </w:r>
      <w:r w:rsidRPr="001B46FF">
        <w:rPr>
          <w:rFonts w:ascii="Verdana" w:hAnsi="Verdana" w:cs="Arial"/>
          <w:b/>
          <w:bCs/>
          <w:color w:val="000000"/>
          <w:sz w:val="18"/>
          <w:szCs w:val="18"/>
          <w:lang w:val="es-ES_tradnl" w:eastAsia="es-MX"/>
        </w:rPr>
        <w:t>Estratégico</w:t>
      </w:r>
      <w:r w:rsidRPr="001B46FF">
        <w:rPr>
          <w:rFonts w:ascii="Verdana" w:hAnsi="Verdana" w:cs="Arial"/>
          <w:b/>
          <w:color w:val="000000"/>
          <w:sz w:val="18"/>
          <w:szCs w:val="18"/>
          <w:lang w:val="es-ES_tradnl" w:eastAsia="es-MX"/>
        </w:rPr>
        <w:t xml:space="preserve"> Sub Específicos</w:t>
      </w:r>
      <w:r w:rsidRPr="001B46FF">
        <w:rPr>
          <w:rFonts w:ascii="Verdana" w:hAnsi="Verdana" w:cs="Arial"/>
          <w:color w:val="000000"/>
          <w:sz w:val="18"/>
          <w:szCs w:val="18"/>
          <w:lang w:val="es-ES_tradnl" w:eastAsia="es-MX"/>
        </w:rPr>
        <w:t>:</w:t>
      </w:r>
    </w:p>
    <w:p w:rsidR="00730A71" w:rsidRPr="001B46FF" w:rsidRDefault="00730A71" w:rsidP="006B655B">
      <w:pPr>
        <w:widowControl w:val="0"/>
        <w:numPr>
          <w:ilvl w:val="0"/>
          <w:numId w:val="37"/>
        </w:numPr>
        <w:tabs>
          <w:tab w:val="clear" w:pos="1056"/>
          <w:tab w:val="left" w:pos="426"/>
          <w:tab w:val="left" w:pos="3000"/>
          <w:tab w:val="left" w:pos="7088"/>
        </w:tabs>
        <w:autoSpaceDE w:val="0"/>
        <w:autoSpaceDN w:val="0"/>
        <w:adjustRightInd w:val="0"/>
        <w:ind w:left="426" w:hanging="426"/>
        <w:jc w:val="both"/>
        <w:rPr>
          <w:rFonts w:ascii="Verdana" w:hAnsi="Verdana" w:cs="Arial"/>
          <w:sz w:val="18"/>
          <w:szCs w:val="18"/>
          <w:lang w:val="es-ES_tradnl" w:eastAsia="es-MX"/>
        </w:rPr>
      </w:pPr>
      <w:r w:rsidRPr="001B46FF">
        <w:rPr>
          <w:rFonts w:ascii="Verdana" w:hAnsi="Verdana" w:cs="Arial"/>
          <w:sz w:val="18"/>
          <w:szCs w:val="18"/>
          <w:lang w:val="es-ES_tradnl" w:eastAsia="es-MX"/>
        </w:rPr>
        <w:t>Establecer líneas de investigación en la Facultad, acordes con la realidad problemática de la región</w:t>
      </w:r>
      <w:r w:rsidR="006438C9" w:rsidRPr="001B46FF">
        <w:rPr>
          <w:rFonts w:ascii="Verdana" w:hAnsi="Verdana" w:cs="Arial"/>
          <w:sz w:val="18"/>
          <w:szCs w:val="18"/>
          <w:lang w:val="es-ES_tradnl" w:eastAsia="es-MX"/>
        </w:rPr>
        <w:t>.</w:t>
      </w:r>
    </w:p>
    <w:p w:rsidR="006438C9" w:rsidRPr="001B46FF" w:rsidRDefault="006438C9" w:rsidP="006B655B">
      <w:pPr>
        <w:widowControl w:val="0"/>
        <w:numPr>
          <w:ilvl w:val="0"/>
          <w:numId w:val="37"/>
        </w:numPr>
        <w:tabs>
          <w:tab w:val="clear" w:pos="1056"/>
          <w:tab w:val="left" w:pos="426"/>
          <w:tab w:val="left" w:pos="3000"/>
          <w:tab w:val="left" w:pos="7088"/>
        </w:tabs>
        <w:autoSpaceDE w:val="0"/>
        <w:autoSpaceDN w:val="0"/>
        <w:adjustRightInd w:val="0"/>
        <w:ind w:left="426" w:hanging="426"/>
        <w:jc w:val="both"/>
        <w:rPr>
          <w:rFonts w:ascii="Verdana" w:hAnsi="Verdana" w:cs="Arial"/>
          <w:sz w:val="18"/>
          <w:szCs w:val="18"/>
          <w:lang w:val="es-ES_tradnl" w:eastAsia="es-MX"/>
        </w:rPr>
      </w:pPr>
      <w:r w:rsidRPr="001B46FF">
        <w:rPr>
          <w:rFonts w:ascii="Verdana" w:hAnsi="Verdana" w:cs="Arial"/>
          <w:sz w:val="18"/>
          <w:szCs w:val="18"/>
          <w:lang w:val="es-ES_tradnl" w:eastAsia="es-MX"/>
        </w:rPr>
        <w:t>Constituir y organizar un eq</w:t>
      </w:r>
      <w:r w:rsidR="00E04633" w:rsidRPr="001B46FF">
        <w:rPr>
          <w:rFonts w:ascii="Verdana" w:hAnsi="Verdana" w:cs="Arial"/>
          <w:sz w:val="18"/>
          <w:szCs w:val="18"/>
          <w:lang w:val="es-ES_tradnl" w:eastAsia="es-MX"/>
        </w:rPr>
        <w:t>uipo de docentes investigadores.</w:t>
      </w:r>
    </w:p>
    <w:p w:rsidR="007F5BCE" w:rsidRPr="001B46FF" w:rsidRDefault="007F5BCE" w:rsidP="006B655B">
      <w:pPr>
        <w:widowControl w:val="0"/>
        <w:numPr>
          <w:ilvl w:val="0"/>
          <w:numId w:val="37"/>
        </w:numPr>
        <w:tabs>
          <w:tab w:val="clear" w:pos="1056"/>
          <w:tab w:val="left" w:pos="426"/>
          <w:tab w:val="left" w:pos="3000"/>
          <w:tab w:val="left" w:pos="7088"/>
        </w:tabs>
        <w:autoSpaceDE w:val="0"/>
        <w:autoSpaceDN w:val="0"/>
        <w:adjustRightInd w:val="0"/>
        <w:ind w:left="426" w:hanging="426"/>
        <w:jc w:val="both"/>
        <w:rPr>
          <w:rFonts w:ascii="Verdana" w:hAnsi="Verdana" w:cs="Arial"/>
          <w:sz w:val="18"/>
          <w:szCs w:val="18"/>
          <w:lang w:val="es-ES_tradnl" w:eastAsia="es-MX"/>
        </w:rPr>
      </w:pPr>
      <w:r w:rsidRPr="001B46FF">
        <w:rPr>
          <w:rFonts w:ascii="Verdana" w:hAnsi="Verdana" w:cs="Arial"/>
          <w:sz w:val="18"/>
          <w:szCs w:val="18"/>
          <w:lang w:val="es-ES_tradnl" w:eastAsia="es-MX"/>
        </w:rPr>
        <w:t xml:space="preserve">Apoyar la difusión de los mejores </w:t>
      </w:r>
      <w:r w:rsidR="006438C9" w:rsidRPr="001B46FF">
        <w:rPr>
          <w:rFonts w:ascii="Verdana" w:hAnsi="Verdana" w:cs="Arial"/>
          <w:sz w:val="18"/>
          <w:szCs w:val="18"/>
          <w:lang w:val="es-ES_tradnl" w:eastAsia="es-MX"/>
        </w:rPr>
        <w:t xml:space="preserve">trabajos </w:t>
      </w:r>
      <w:r w:rsidRPr="001B46FF">
        <w:rPr>
          <w:rFonts w:ascii="Verdana" w:hAnsi="Verdana" w:cs="Arial"/>
          <w:sz w:val="18"/>
          <w:szCs w:val="18"/>
          <w:lang w:val="es-ES_tradnl" w:eastAsia="es-MX"/>
        </w:rPr>
        <w:t>de investigación de los docentes</w:t>
      </w:r>
      <w:r w:rsidR="006438C9" w:rsidRPr="001B46FF">
        <w:rPr>
          <w:rFonts w:ascii="Verdana" w:hAnsi="Verdana" w:cs="Arial"/>
          <w:sz w:val="18"/>
          <w:szCs w:val="18"/>
          <w:lang w:val="es-ES_tradnl" w:eastAsia="es-MX"/>
        </w:rPr>
        <w:t>, en coordinación con la Universidad</w:t>
      </w:r>
      <w:r w:rsidRPr="001B46FF">
        <w:rPr>
          <w:rFonts w:ascii="Verdana" w:hAnsi="Verdana" w:cs="Arial"/>
          <w:sz w:val="18"/>
          <w:szCs w:val="18"/>
          <w:lang w:val="es-ES_tradnl" w:eastAsia="es-MX"/>
        </w:rPr>
        <w:t>.</w:t>
      </w:r>
    </w:p>
    <w:p w:rsidR="007F5BCE" w:rsidRPr="001B46FF" w:rsidRDefault="007F5BCE" w:rsidP="006B655B">
      <w:pPr>
        <w:widowControl w:val="0"/>
        <w:numPr>
          <w:ilvl w:val="0"/>
          <w:numId w:val="37"/>
        </w:numPr>
        <w:tabs>
          <w:tab w:val="clear" w:pos="1056"/>
          <w:tab w:val="left" w:pos="426"/>
          <w:tab w:val="left" w:pos="3000"/>
          <w:tab w:val="left" w:pos="7088"/>
        </w:tabs>
        <w:autoSpaceDE w:val="0"/>
        <w:autoSpaceDN w:val="0"/>
        <w:adjustRightInd w:val="0"/>
        <w:ind w:left="426" w:hanging="426"/>
        <w:jc w:val="both"/>
        <w:rPr>
          <w:rFonts w:ascii="Verdana" w:hAnsi="Verdana" w:cs="Arial"/>
          <w:sz w:val="18"/>
          <w:szCs w:val="18"/>
          <w:lang w:val="es-ES_tradnl" w:eastAsia="es-MX"/>
        </w:rPr>
      </w:pPr>
      <w:r w:rsidRPr="001B46FF">
        <w:rPr>
          <w:rFonts w:ascii="Verdana" w:hAnsi="Verdana" w:cs="Arial"/>
          <w:sz w:val="18"/>
          <w:szCs w:val="18"/>
          <w:lang w:val="es-ES_tradnl" w:eastAsia="es-MX"/>
        </w:rPr>
        <w:t>Incentivar la elaboración de proyectos de impacto social</w:t>
      </w:r>
      <w:r w:rsidR="006438C9" w:rsidRPr="001B46FF">
        <w:rPr>
          <w:rFonts w:ascii="Verdana" w:hAnsi="Verdana" w:cs="Arial"/>
          <w:sz w:val="18"/>
          <w:szCs w:val="18"/>
          <w:lang w:val="es-ES_tradnl" w:eastAsia="es-MX"/>
        </w:rPr>
        <w:t xml:space="preserve"> de los docentes</w:t>
      </w:r>
      <w:r w:rsidR="00E04633" w:rsidRPr="001B46FF">
        <w:rPr>
          <w:rFonts w:ascii="Verdana" w:hAnsi="Verdana" w:cs="Arial"/>
          <w:sz w:val="18"/>
          <w:szCs w:val="18"/>
          <w:lang w:val="es-ES_tradnl" w:eastAsia="es-MX"/>
        </w:rPr>
        <w:t>.</w:t>
      </w:r>
    </w:p>
    <w:p w:rsidR="00D6156E" w:rsidRPr="001B46FF" w:rsidRDefault="007F5BCE" w:rsidP="006B655B">
      <w:pPr>
        <w:widowControl w:val="0"/>
        <w:numPr>
          <w:ilvl w:val="0"/>
          <w:numId w:val="37"/>
        </w:numPr>
        <w:tabs>
          <w:tab w:val="clear" w:pos="1056"/>
          <w:tab w:val="left" w:pos="426"/>
          <w:tab w:val="left" w:pos="3000"/>
          <w:tab w:val="left" w:pos="7088"/>
        </w:tabs>
        <w:autoSpaceDE w:val="0"/>
        <w:autoSpaceDN w:val="0"/>
        <w:adjustRightInd w:val="0"/>
        <w:ind w:left="426" w:hanging="426"/>
        <w:jc w:val="both"/>
        <w:rPr>
          <w:rFonts w:ascii="Verdana" w:hAnsi="Verdana" w:cs="Arial"/>
          <w:sz w:val="18"/>
          <w:szCs w:val="18"/>
        </w:rPr>
      </w:pPr>
      <w:r w:rsidRPr="001B46FF">
        <w:rPr>
          <w:rFonts w:ascii="Verdana" w:hAnsi="Verdana" w:cs="Arial"/>
          <w:sz w:val="18"/>
          <w:szCs w:val="18"/>
          <w:lang w:val="es-ES_tradnl" w:eastAsia="es-MX"/>
        </w:rPr>
        <w:t xml:space="preserve">Integrar a los docentes, alumnos y egresados en el desarrollo de trabajos de investigación </w:t>
      </w:r>
      <w:r w:rsidR="00E0139B" w:rsidRPr="001B46FF">
        <w:rPr>
          <w:rFonts w:ascii="Verdana" w:hAnsi="Verdana" w:cs="Arial"/>
          <w:sz w:val="18"/>
          <w:szCs w:val="18"/>
          <w:lang w:val="es-ES_tradnl" w:eastAsia="es-MX"/>
        </w:rPr>
        <w:t xml:space="preserve">en </w:t>
      </w:r>
      <w:r w:rsidR="006438C9" w:rsidRPr="001B46FF">
        <w:rPr>
          <w:rFonts w:ascii="Verdana" w:hAnsi="Verdana" w:cs="Arial"/>
          <w:sz w:val="18"/>
          <w:szCs w:val="18"/>
          <w:lang w:val="es-ES_tradnl" w:eastAsia="es-MX"/>
        </w:rPr>
        <w:t>temas prioritarios para la solución de problemas de la comunidad</w:t>
      </w:r>
      <w:r w:rsidR="007C0053" w:rsidRPr="001B46FF">
        <w:rPr>
          <w:rFonts w:ascii="Verdana" w:hAnsi="Verdana" w:cs="Arial"/>
          <w:sz w:val="18"/>
          <w:szCs w:val="18"/>
          <w:lang w:val="es-ES_tradnl" w:eastAsia="es-MX"/>
        </w:rPr>
        <w:t>.</w:t>
      </w:r>
    </w:p>
    <w:p w:rsidR="006243AF" w:rsidRPr="001B46FF" w:rsidRDefault="006243AF" w:rsidP="008E6398">
      <w:pPr>
        <w:ind w:left="709"/>
        <w:jc w:val="both"/>
        <w:rPr>
          <w:rFonts w:ascii="Verdana" w:hAnsi="Verdana" w:cs="Arial"/>
          <w:color w:val="000000"/>
          <w:sz w:val="18"/>
          <w:szCs w:val="18"/>
        </w:rPr>
      </w:pPr>
    </w:p>
    <w:p w:rsidR="006243AF" w:rsidRPr="001B46FF" w:rsidRDefault="006243AF" w:rsidP="006B655B">
      <w:pPr>
        <w:rPr>
          <w:rFonts w:ascii="Verdana" w:hAnsi="Verdana" w:cs="Arial"/>
          <w:b/>
          <w:color w:val="000000"/>
          <w:sz w:val="18"/>
          <w:szCs w:val="18"/>
        </w:rPr>
      </w:pPr>
      <w:r w:rsidRPr="001B46FF">
        <w:rPr>
          <w:rFonts w:ascii="Verdana" w:hAnsi="Verdana" w:cs="Arial"/>
          <w:b/>
          <w:bCs/>
          <w:color w:val="000000"/>
          <w:sz w:val="18"/>
          <w:szCs w:val="18"/>
        </w:rPr>
        <w:t>Objetivo Estratégico Parcial 3</w:t>
      </w:r>
      <w:r w:rsidRPr="001B46FF">
        <w:rPr>
          <w:rFonts w:ascii="Verdana" w:hAnsi="Verdana" w:cs="Arial"/>
          <w:b/>
          <w:color w:val="000000"/>
          <w:sz w:val="18"/>
          <w:szCs w:val="18"/>
        </w:rPr>
        <w:t xml:space="preserve"> (OEP 3):</w:t>
      </w:r>
    </w:p>
    <w:p w:rsidR="006243AF" w:rsidRPr="001B46FF" w:rsidRDefault="006243AF" w:rsidP="006B655B">
      <w:pPr>
        <w:jc w:val="both"/>
        <w:rPr>
          <w:rFonts w:ascii="Verdana" w:hAnsi="Verdana" w:cs="Arial"/>
          <w:color w:val="000000"/>
          <w:sz w:val="18"/>
          <w:szCs w:val="18"/>
        </w:rPr>
      </w:pPr>
      <w:r w:rsidRPr="001B46FF">
        <w:rPr>
          <w:rFonts w:ascii="Verdana" w:hAnsi="Verdana" w:cs="Arial"/>
          <w:color w:val="000000"/>
          <w:sz w:val="18"/>
          <w:szCs w:val="18"/>
        </w:rPr>
        <w:t>Promover actividades de extensión y proyección social en beneficio de la comunidad del entorno, conservar, acrecentar y difundir nuestra cultura y sus diversas manifestaciones con participación de la comunidad universitaria</w:t>
      </w:r>
    </w:p>
    <w:p w:rsidR="006243AF" w:rsidRPr="001B46FF" w:rsidRDefault="006243AF" w:rsidP="006B655B">
      <w:pPr>
        <w:rPr>
          <w:rFonts w:ascii="Verdana" w:hAnsi="Verdana" w:cs="Arial"/>
          <w:b/>
          <w:color w:val="000000"/>
          <w:sz w:val="18"/>
          <w:szCs w:val="18"/>
        </w:rPr>
      </w:pPr>
      <w:r w:rsidRPr="001B46FF">
        <w:rPr>
          <w:rFonts w:ascii="Verdana" w:hAnsi="Verdana" w:cs="Arial"/>
          <w:b/>
          <w:bCs/>
          <w:color w:val="000000"/>
          <w:sz w:val="18"/>
          <w:szCs w:val="18"/>
        </w:rPr>
        <w:t>Objetivo Estratégico Específico 10</w:t>
      </w:r>
      <w:r w:rsidRPr="001B46FF">
        <w:rPr>
          <w:rFonts w:ascii="Verdana" w:hAnsi="Verdana" w:cs="Arial"/>
          <w:b/>
          <w:color w:val="000000"/>
          <w:sz w:val="18"/>
          <w:szCs w:val="18"/>
        </w:rPr>
        <w:t xml:space="preserve"> (OEE 10):</w:t>
      </w:r>
    </w:p>
    <w:p w:rsidR="006243AF" w:rsidRPr="001B46FF" w:rsidRDefault="006243AF" w:rsidP="006B655B">
      <w:pPr>
        <w:jc w:val="both"/>
        <w:rPr>
          <w:rFonts w:ascii="Verdana" w:hAnsi="Verdana" w:cs="Arial"/>
          <w:color w:val="000000"/>
          <w:sz w:val="18"/>
          <w:szCs w:val="18"/>
        </w:rPr>
      </w:pPr>
      <w:r w:rsidRPr="001B46FF">
        <w:rPr>
          <w:rFonts w:ascii="Verdana" w:hAnsi="Verdana" w:cs="Arial"/>
          <w:color w:val="000000"/>
          <w:sz w:val="18"/>
          <w:szCs w:val="18"/>
        </w:rPr>
        <w:t>Fomentar la extensión y proyección social unificando y planificando actividades que respondan a las demandas de la comunidad.</w:t>
      </w:r>
    </w:p>
    <w:p w:rsidR="006243AF" w:rsidRPr="001B46FF" w:rsidRDefault="006243AF" w:rsidP="006B655B">
      <w:pPr>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Objetivos Estratégicos Sub Específicos</w:t>
      </w:r>
      <w:r w:rsidRPr="001B46FF">
        <w:rPr>
          <w:rFonts w:ascii="Verdana" w:hAnsi="Verdana" w:cs="Arial"/>
          <w:color w:val="000000"/>
          <w:sz w:val="18"/>
          <w:szCs w:val="18"/>
          <w:lang w:val="es-ES_tradnl" w:eastAsia="es-MX"/>
        </w:rPr>
        <w:t>:</w:t>
      </w:r>
    </w:p>
    <w:p w:rsidR="006243AF" w:rsidRPr="00442243" w:rsidRDefault="006243AF" w:rsidP="00442243">
      <w:pPr>
        <w:widowControl w:val="0"/>
        <w:numPr>
          <w:ilvl w:val="0"/>
          <w:numId w:val="49"/>
        </w:numPr>
        <w:tabs>
          <w:tab w:val="left" w:pos="0"/>
        </w:tabs>
        <w:autoSpaceDE w:val="0"/>
        <w:autoSpaceDN w:val="0"/>
        <w:adjustRightInd w:val="0"/>
        <w:jc w:val="both"/>
        <w:rPr>
          <w:rFonts w:ascii="Verdana" w:hAnsi="Verdana" w:cs="Arial"/>
          <w:sz w:val="18"/>
          <w:szCs w:val="18"/>
          <w:lang w:val="es-ES_tradnl" w:eastAsia="es-MX"/>
        </w:rPr>
      </w:pPr>
      <w:r w:rsidRPr="00442243">
        <w:rPr>
          <w:rFonts w:ascii="Verdana" w:hAnsi="Verdana" w:cs="Arial"/>
          <w:sz w:val="18"/>
          <w:szCs w:val="18"/>
          <w:lang w:val="es-ES_tradnl" w:eastAsia="es-MX"/>
        </w:rPr>
        <w:t>Apoyar la realización de actividades de proyección social a cargo de los docentes.</w:t>
      </w:r>
    </w:p>
    <w:p w:rsidR="006243AF" w:rsidRPr="001B46FF" w:rsidRDefault="006243AF" w:rsidP="00442243">
      <w:pPr>
        <w:widowControl w:val="0"/>
        <w:numPr>
          <w:ilvl w:val="0"/>
          <w:numId w:val="49"/>
        </w:numPr>
        <w:tabs>
          <w:tab w:val="left" w:pos="426"/>
          <w:tab w:val="left" w:pos="7088"/>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Controlar y evaluar el desarrollo de las Actividades de proyección social en concordancia con los contenidos de los cursos.</w:t>
      </w:r>
    </w:p>
    <w:p w:rsidR="006243AF" w:rsidRPr="001B46FF" w:rsidRDefault="006243AF" w:rsidP="00442243">
      <w:pPr>
        <w:widowControl w:val="0"/>
        <w:numPr>
          <w:ilvl w:val="0"/>
          <w:numId w:val="49"/>
        </w:numPr>
        <w:tabs>
          <w:tab w:val="left" w:pos="426"/>
          <w:tab w:val="left" w:pos="7088"/>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Difundir los eventos de Proyección social que realicen los docentes</w:t>
      </w:r>
    </w:p>
    <w:p w:rsidR="006243AF" w:rsidRPr="001B46FF" w:rsidRDefault="006243AF" w:rsidP="00442243">
      <w:pPr>
        <w:widowControl w:val="0"/>
        <w:numPr>
          <w:ilvl w:val="0"/>
          <w:numId w:val="49"/>
        </w:numPr>
        <w:tabs>
          <w:tab w:val="left" w:pos="426"/>
          <w:tab w:val="left" w:pos="7088"/>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Priorizar la proyección social a los sectores marginales.</w:t>
      </w:r>
    </w:p>
    <w:p w:rsidR="006243AF" w:rsidRPr="001B46FF" w:rsidRDefault="006243AF" w:rsidP="00442243">
      <w:pPr>
        <w:widowControl w:val="0"/>
        <w:numPr>
          <w:ilvl w:val="0"/>
          <w:numId w:val="49"/>
        </w:numPr>
        <w:tabs>
          <w:tab w:val="left" w:pos="426"/>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Brindar las facilidades económicas cuando sea necesario para la ejecución de a</w:t>
      </w:r>
      <w:r w:rsidR="00177D98" w:rsidRPr="001B46FF">
        <w:rPr>
          <w:rFonts w:ascii="Verdana" w:hAnsi="Verdana" w:cs="Arial"/>
          <w:sz w:val="18"/>
          <w:szCs w:val="18"/>
          <w:lang w:val="es-ES_tradnl" w:eastAsia="es-MX"/>
        </w:rPr>
        <w:t>ctividades de proyección social.</w:t>
      </w:r>
    </w:p>
    <w:p w:rsidR="006243AF" w:rsidRPr="001B46FF" w:rsidRDefault="006243AF" w:rsidP="00442243">
      <w:pPr>
        <w:widowControl w:val="0"/>
        <w:numPr>
          <w:ilvl w:val="0"/>
          <w:numId w:val="49"/>
        </w:numPr>
        <w:tabs>
          <w:tab w:val="left" w:pos="426"/>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Implementar un Sistema de Control de las Actividades de Proyección social a fin de justificar y/o sustentar la realización de las mismas.</w:t>
      </w:r>
    </w:p>
    <w:p w:rsidR="006243AF" w:rsidRPr="001B46FF" w:rsidRDefault="006243AF" w:rsidP="00442243">
      <w:pPr>
        <w:jc w:val="both"/>
        <w:rPr>
          <w:rFonts w:ascii="Verdana" w:hAnsi="Verdana" w:cs="Arial"/>
          <w:b/>
          <w:color w:val="000000"/>
          <w:sz w:val="18"/>
          <w:szCs w:val="18"/>
        </w:rPr>
      </w:pPr>
      <w:r w:rsidRPr="001B46FF">
        <w:rPr>
          <w:rFonts w:ascii="Verdana" w:hAnsi="Verdana" w:cs="Arial"/>
          <w:b/>
          <w:bCs/>
          <w:color w:val="000000"/>
          <w:sz w:val="18"/>
          <w:szCs w:val="18"/>
        </w:rPr>
        <w:t>Objetivo Estratégico Específico 11</w:t>
      </w:r>
      <w:r w:rsidRPr="001B46FF">
        <w:rPr>
          <w:rFonts w:ascii="Verdana" w:hAnsi="Verdana" w:cs="Arial"/>
          <w:b/>
          <w:color w:val="000000"/>
          <w:sz w:val="18"/>
          <w:szCs w:val="18"/>
        </w:rPr>
        <w:t xml:space="preserve"> (OEE 1</w:t>
      </w:r>
      <w:r w:rsidR="00D31716" w:rsidRPr="001B46FF">
        <w:rPr>
          <w:rFonts w:ascii="Verdana" w:hAnsi="Verdana" w:cs="Arial"/>
          <w:b/>
          <w:color w:val="000000"/>
          <w:sz w:val="18"/>
          <w:szCs w:val="18"/>
        </w:rPr>
        <w:t>1</w:t>
      </w:r>
      <w:r w:rsidRPr="001B46FF">
        <w:rPr>
          <w:rFonts w:ascii="Verdana" w:hAnsi="Verdana" w:cs="Arial"/>
          <w:b/>
          <w:color w:val="000000"/>
          <w:sz w:val="18"/>
          <w:szCs w:val="18"/>
        </w:rPr>
        <w:t>):</w:t>
      </w:r>
    </w:p>
    <w:p w:rsidR="006243AF" w:rsidRPr="001B46FF" w:rsidRDefault="006243AF" w:rsidP="00442243">
      <w:pPr>
        <w:jc w:val="both"/>
        <w:rPr>
          <w:rFonts w:ascii="Verdana" w:hAnsi="Verdana" w:cs="Arial"/>
          <w:color w:val="000000"/>
          <w:sz w:val="18"/>
          <w:szCs w:val="18"/>
        </w:rPr>
      </w:pPr>
      <w:r w:rsidRPr="001B46FF">
        <w:rPr>
          <w:rFonts w:ascii="Verdana" w:hAnsi="Verdana" w:cs="Arial"/>
          <w:color w:val="000000"/>
          <w:sz w:val="18"/>
          <w:szCs w:val="18"/>
        </w:rPr>
        <w:t>Promover la participación de las agrupaciones artísticas, así como la difusión de eventos culturales</w:t>
      </w:r>
    </w:p>
    <w:p w:rsidR="006243AF" w:rsidRPr="001B46FF" w:rsidRDefault="006243AF" w:rsidP="00442243">
      <w:pPr>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Objetivos Estratégicos Sub Específicos</w:t>
      </w:r>
      <w:r w:rsidRPr="001B46FF">
        <w:rPr>
          <w:rFonts w:ascii="Verdana" w:hAnsi="Verdana" w:cs="Arial"/>
          <w:color w:val="000000"/>
          <w:sz w:val="18"/>
          <w:szCs w:val="18"/>
          <w:lang w:val="es-ES_tradnl" w:eastAsia="es-MX"/>
        </w:rPr>
        <w:t>:</w:t>
      </w:r>
    </w:p>
    <w:p w:rsidR="006243AF" w:rsidRPr="001B46FF" w:rsidRDefault="006243AF" w:rsidP="00DF5FD5">
      <w:pPr>
        <w:widowControl w:val="0"/>
        <w:tabs>
          <w:tab w:val="left" w:pos="1134"/>
          <w:tab w:val="left" w:pos="7088"/>
        </w:tabs>
        <w:autoSpaceDE w:val="0"/>
        <w:autoSpaceDN w:val="0"/>
        <w:adjustRightInd w:val="0"/>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Apoyar a los alumnos en eventos artísticos y culturales desarrollados por la F</w:t>
      </w:r>
      <w:r w:rsidR="000C7A95" w:rsidRPr="001B46FF">
        <w:rPr>
          <w:rFonts w:ascii="Verdana" w:hAnsi="Verdana" w:cs="Arial"/>
          <w:color w:val="000000"/>
          <w:sz w:val="18"/>
          <w:szCs w:val="18"/>
          <w:lang w:val="es-ES_tradnl" w:eastAsia="es-MX"/>
        </w:rPr>
        <w:t>acultad</w:t>
      </w:r>
      <w:r w:rsidRPr="001B46FF">
        <w:rPr>
          <w:rFonts w:ascii="Verdana" w:hAnsi="Verdana" w:cs="Arial"/>
          <w:color w:val="000000"/>
          <w:sz w:val="18"/>
          <w:szCs w:val="18"/>
          <w:lang w:val="es-ES_tradnl" w:eastAsia="es-MX"/>
        </w:rPr>
        <w:t xml:space="preserve"> y Universidad</w:t>
      </w:r>
      <w:r w:rsidR="00177D98" w:rsidRPr="001B46FF">
        <w:rPr>
          <w:rFonts w:ascii="Verdana" w:hAnsi="Verdana" w:cs="Arial"/>
          <w:color w:val="000000"/>
          <w:sz w:val="18"/>
          <w:szCs w:val="18"/>
          <w:lang w:val="es-ES_tradnl" w:eastAsia="es-MX"/>
        </w:rPr>
        <w:t>.</w:t>
      </w:r>
    </w:p>
    <w:p w:rsidR="006243AF" w:rsidRPr="001B46FF" w:rsidRDefault="006243AF" w:rsidP="00DF5FD5">
      <w:pPr>
        <w:rPr>
          <w:rFonts w:ascii="Verdana" w:hAnsi="Verdana" w:cs="Arial"/>
          <w:b/>
          <w:color w:val="000000"/>
          <w:sz w:val="18"/>
          <w:szCs w:val="18"/>
        </w:rPr>
      </w:pPr>
      <w:r w:rsidRPr="001B46FF">
        <w:rPr>
          <w:rFonts w:ascii="Verdana" w:hAnsi="Verdana" w:cs="Arial"/>
          <w:b/>
          <w:bCs/>
          <w:color w:val="000000"/>
          <w:sz w:val="18"/>
          <w:szCs w:val="18"/>
        </w:rPr>
        <w:t>Objetivo Estratégico Específico 12</w:t>
      </w:r>
      <w:r w:rsidRPr="001B46FF">
        <w:rPr>
          <w:rFonts w:ascii="Verdana" w:hAnsi="Verdana" w:cs="Arial"/>
          <w:b/>
          <w:color w:val="000000"/>
          <w:sz w:val="18"/>
          <w:szCs w:val="18"/>
        </w:rPr>
        <w:t xml:space="preserve"> (OEE 12):</w:t>
      </w:r>
    </w:p>
    <w:p w:rsidR="006243AF" w:rsidRPr="001B46FF" w:rsidRDefault="006243AF" w:rsidP="00DF5FD5">
      <w:pPr>
        <w:jc w:val="both"/>
        <w:rPr>
          <w:rFonts w:ascii="Verdana" w:hAnsi="Verdana" w:cs="Arial"/>
          <w:color w:val="000000"/>
          <w:sz w:val="18"/>
          <w:szCs w:val="18"/>
        </w:rPr>
      </w:pPr>
      <w:r w:rsidRPr="001B46FF">
        <w:rPr>
          <w:rFonts w:ascii="Verdana" w:hAnsi="Verdana" w:cs="Arial"/>
          <w:color w:val="000000"/>
          <w:sz w:val="18"/>
          <w:szCs w:val="18"/>
        </w:rPr>
        <w:t>Evaluar, adecuar las secciones de postgrado y otras a implementar, garantizando competitividad y continuidad</w:t>
      </w:r>
      <w:r w:rsidR="00DF5FD5">
        <w:rPr>
          <w:rFonts w:ascii="Verdana" w:hAnsi="Verdana" w:cs="Arial"/>
          <w:color w:val="000000"/>
          <w:sz w:val="18"/>
          <w:szCs w:val="18"/>
        </w:rPr>
        <w:t>, a</w:t>
      </w:r>
      <w:r w:rsidRPr="001B46FF">
        <w:rPr>
          <w:rFonts w:ascii="Verdana" w:hAnsi="Verdana" w:cs="Arial"/>
          <w:color w:val="000000"/>
          <w:sz w:val="18"/>
          <w:szCs w:val="18"/>
        </w:rPr>
        <w:t>ctualizar las denominaciones y perfiles de las diferentes secciones.</w:t>
      </w:r>
    </w:p>
    <w:p w:rsidR="006243AF" w:rsidRPr="001B46FF" w:rsidRDefault="006243AF" w:rsidP="00B67482">
      <w:pPr>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 xml:space="preserve">Objetivos </w:t>
      </w:r>
      <w:r w:rsidRPr="001B46FF">
        <w:rPr>
          <w:rFonts w:ascii="Verdana" w:hAnsi="Verdana" w:cs="Arial"/>
          <w:b/>
          <w:bCs/>
          <w:color w:val="000000"/>
          <w:sz w:val="18"/>
          <w:szCs w:val="18"/>
          <w:lang w:val="es-ES_tradnl" w:eastAsia="es-MX"/>
        </w:rPr>
        <w:t>Estratégico</w:t>
      </w:r>
      <w:r w:rsidR="00B67482">
        <w:rPr>
          <w:rFonts w:ascii="Verdana" w:hAnsi="Verdana" w:cs="Arial"/>
          <w:b/>
          <w:color w:val="000000"/>
          <w:sz w:val="18"/>
          <w:szCs w:val="18"/>
          <w:lang w:val="es-ES_tradnl" w:eastAsia="es-MX"/>
        </w:rPr>
        <w:t xml:space="preserve"> Sub</w:t>
      </w:r>
      <w:r w:rsidRPr="001B46FF">
        <w:rPr>
          <w:rFonts w:ascii="Verdana" w:hAnsi="Verdana" w:cs="Arial"/>
          <w:b/>
          <w:color w:val="000000"/>
          <w:sz w:val="18"/>
          <w:szCs w:val="18"/>
          <w:lang w:val="es-ES_tradnl" w:eastAsia="es-MX"/>
        </w:rPr>
        <w:t xml:space="preserve"> Específicos</w:t>
      </w:r>
      <w:r w:rsidRPr="001B46FF">
        <w:rPr>
          <w:rFonts w:ascii="Verdana" w:hAnsi="Verdana" w:cs="Arial"/>
          <w:color w:val="000000"/>
          <w:sz w:val="18"/>
          <w:szCs w:val="18"/>
          <w:lang w:val="es-ES_tradnl" w:eastAsia="es-MX"/>
        </w:rPr>
        <w:t>:</w:t>
      </w:r>
    </w:p>
    <w:p w:rsidR="00135FDA" w:rsidRPr="001B46FF" w:rsidRDefault="00135FDA" w:rsidP="00D31716">
      <w:pPr>
        <w:widowControl w:val="0"/>
        <w:numPr>
          <w:ilvl w:val="0"/>
          <w:numId w:val="7"/>
        </w:numPr>
        <w:tabs>
          <w:tab w:val="left" w:pos="840"/>
          <w:tab w:val="left" w:pos="7088"/>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Apoyar la realización de las Maestrías y Doctorados en la especialidad en la U</w:t>
      </w:r>
      <w:r w:rsidR="00245B50">
        <w:rPr>
          <w:rFonts w:ascii="Verdana" w:hAnsi="Verdana" w:cs="Arial"/>
          <w:sz w:val="18"/>
          <w:szCs w:val="18"/>
          <w:lang w:val="es-ES_tradnl" w:eastAsia="es-MX"/>
        </w:rPr>
        <w:t>NP</w:t>
      </w:r>
      <w:r w:rsidRPr="001B46FF">
        <w:rPr>
          <w:rFonts w:ascii="Verdana" w:hAnsi="Verdana" w:cs="Arial"/>
          <w:sz w:val="18"/>
          <w:szCs w:val="18"/>
          <w:lang w:val="es-ES_tradnl" w:eastAsia="es-MX"/>
        </w:rPr>
        <w:t>.</w:t>
      </w:r>
    </w:p>
    <w:p w:rsidR="00135FDA" w:rsidRPr="001B46FF" w:rsidRDefault="00135FDA" w:rsidP="00D31716">
      <w:pPr>
        <w:widowControl w:val="0"/>
        <w:numPr>
          <w:ilvl w:val="0"/>
          <w:numId w:val="7"/>
        </w:numPr>
        <w:tabs>
          <w:tab w:val="left" w:pos="840"/>
          <w:tab w:val="left" w:pos="7088"/>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Establecer contacto con otras Universidades del país a fin de recoger sus experiencias y aplicarlas en nuestra Facultad.</w:t>
      </w:r>
    </w:p>
    <w:p w:rsidR="00135FDA" w:rsidRPr="001B46FF" w:rsidRDefault="00135FDA" w:rsidP="00D31716">
      <w:pPr>
        <w:widowControl w:val="0"/>
        <w:numPr>
          <w:ilvl w:val="0"/>
          <w:numId w:val="7"/>
        </w:numPr>
        <w:tabs>
          <w:tab w:val="left" w:pos="840"/>
          <w:tab w:val="left" w:pos="7088"/>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Fortalecer nuestros Postgrados, aplicando un nivel académico exigente, pero a la vez eficiente en cuanto a su personal docente y administrativo.</w:t>
      </w:r>
    </w:p>
    <w:p w:rsidR="00135FDA" w:rsidRPr="001B46FF" w:rsidRDefault="00135FDA" w:rsidP="00D31716">
      <w:pPr>
        <w:widowControl w:val="0"/>
        <w:numPr>
          <w:ilvl w:val="0"/>
          <w:numId w:val="7"/>
        </w:numPr>
        <w:tabs>
          <w:tab w:val="left" w:pos="840"/>
          <w:tab w:val="left" w:pos="7088"/>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Dotar a los programas de postgrados con la logística básica que permita una atención de calidad a sus estudiantes y usuarios en general</w:t>
      </w:r>
      <w:r w:rsidR="0039193C" w:rsidRPr="001B46FF">
        <w:rPr>
          <w:rFonts w:ascii="Verdana" w:hAnsi="Verdana" w:cs="Arial"/>
          <w:sz w:val="18"/>
          <w:szCs w:val="18"/>
          <w:lang w:val="es-ES_tradnl" w:eastAsia="es-MX"/>
        </w:rPr>
        <w:t>.</w:t>
      </w:r>
    </w:p>
    <w:p w:rsidR="00135FDA" w:rsidRPr="001B46FF" w:rsidRDefault="00135FDA" w:rsidP="00B67482">
      <w:pPr>
        <w:widowControl w:val="0"/>
        <w:numPr>
          <w:ilvl w:val="0"/>
          <w:numId w:val="7"/>
        </w:numPr>
        <w:tabs>
          <w:tab w:val="left" w:pos="840"/>
          <w:tab w:val="left" w:pos="7088"/>
        </w:tabs>
        <w:autoSpaceDE w:val="0"/>
        <w:autoSpaceDN w:val="0"/>
        <w:adjustRightInd w:val="0"/>
        <w:jc w:val="both"/>
        <w:rPr>
          <w:rFonts w:ascii="Verdana" w:hAnsi="Verdana" w:cs="Arial"/>
          <w:sz w:val="18"/>
          <w:szCs w:val="18"/>
          <w:lang w:val="es-ES_tradnl" w:eastAsia="es-MX"/>
        </w:rPr>
      </w:pPr>
      <w:r w:rsidRPr="001B46FF">
        <w:rPr>
          <w:rFonts w:ascii="Verdana" w:hAnsi="Verdana" w:cs="Arial"/>
          <w:sz w:val="18"/>
          <w:szCs w:val="18"/>
          <w:lang w:val="es-ES_tradnl" w:eastAsia="es-MX"/>
        </w:rPr>
        <w:t>Difundir las bondades de nuestros postgrados a través de medios publicitarios pero sobre todo a través de sus egresados</w:t>
      </w:r>
      <w:r w:rsidR="0039193C" w:rsidRPr="001B46FF">
        <w:rPr>
          <w:rFonts w:ascii="Verdana" w:hAnsi="Verdana" w:cs="Arial"/>
          <w:sz w:val="18"/>
          <w:szCs w:val="18"/>
          <w:lang w:val="es-ES_tradnl" w:eastAsia="es-MX"/>
        </w:rPr>
        <w:t>.</w:t>
      </w:r>
    </w:p>
    <w:p w:rsidR="00622FDB" w:rsidRPr="001B46FF" w:rsidRDefault="006243AF" w:rsidP="00B67482">
      <w:pPr>
        <w:widowControl w:val="0"/>
        <w:numPr>
          <w:ilvl w:val="0"/>
          <w:numId w:val="7"/>
        </w:numPr>
        <w:tabs>
          <w:tab w:val="left" w:pos="840"/>
          <w:tab w:val="left" w:pos="7088"/>
        </w:tabs>
        <w:autoSpaceDE w:val="0"/>
        <w:autoSpaceDN w:val="0"/>
        <w:adjustRightInd w:val="0"/>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 xml:space="preserve">Apoyar el desarrollo de las Maestrías de </w:t>
      </w:r>
      <w:r w:rsidR="00622FDB" w:rsidRPr="001B46FF">
        <w:rPr>
          <w:rFonts w:ascii="Verdana" w:hAnsi="Verdana" w:cs="Arial"/>
          <w:color w:val="000000"/>
          <w:sz w:val="18"/>
          <w:szCs w:val="18"/>
          <w:lang w:val="es-ES_tradnl" w:eastAsia="es-MX"/>
        </w:rPr>
        <w:t>Finanzas Empresariales</w:t>
      </w:r>
      <w:r w:rsidR="0039193C" w:rsidRPr="001B46FF">
        <w:rPr>
          <w:rFonts w:ascii="Verdana" w:hAnsi="Verdana" w:cs="Arial"/>
          <w:color w:val="000000"/>
          <w:sz w:val="18"/>
          <w:szCs w:val="18"/>
          <w:lang w:val="es-ES_tradnl" w:eastAsia="es-MX"/>
        </w:rPr>
        <w:t>.</w:t>
      </w:r>
    </w:p>
    <w:p w:rsidR="006243AF" w:rsidRPr="001B46FF" w:rsidRDefault="006243AF" w:rsidP="00B67482">
      <w:pPr>
        <w:widowControl w:val="0"/>
        <w:numPr>
          <w:ilvl w:val="0"/>
          <w:numId w:val="7"/>
        </w:numPr>
        <w:tabs>
          <w:tab w:val="left" w:pos="840"/>
          <w:tab w:val="left" w:pos="7088"/>
        </w:tabs>
        <w:autoSpaceDE w:val="0"/>
        <w:autoSpaceDN w:val="0"/>
        <w:adjustRightInd w:val="0"/>
        <w:jc w:val="both"/>
        <w:rPr>
          <w:rFonts w:ascii="Verdana" w:hAnsi="Verdana" w:cs="Arial"/>
          <w:color w:val="000000"/>
          <w:sz w:val="18"/>
          <w:szCs w:val="18"/>
          <w:lang w:val="es-ES_tradnl"/>
        </w:rPr>
      </w:pPr>
      <w:r w:rsidRPr="001B46FF">
        <w:rPr>
          <w:rFonts w:ascii="Verdana" w:hAnsi="Verdana" w:cs="Arial"/>
          <w:color w:val="000000"/>
          <w:sz w:val="18"/>
          <w:szCs w:val="18"/>
          <w:lang w:val="es-ES_tradnl" w:eastAsia="es-MX"/>
        </w:rPr>
        <w:t xml:space="preserve">Apoyar el desarrollo del Doctorado </w:t>
      </w:r>
      <w:r w:rsidR="00370750" w:rsidRPr="001B46FF">
        <w:rPr>
          <w:rFonts w:ascii="Verdana" w:hAnsi="Verdana" w:cs="Arial"/>
          <w:color w:val="000000"/>
          <w:sz w:val="18"/>
          <w:szCs w:val="18"/>
          <w:lang w:val="es-ES_tradnl" w:eastAsia="es-MX"/>
        </w:rPr>
        <w:t>en Contabilidad y Finanzas.</w:t>
      </w:r>
    </w:p>
    <w:p w:rsidR="00135FDA" w:rsidRPr="001B46FF" w:rsidRDefault="00135FDA" w:rsidP="00B67482">
      <w:pPr>
        <w:jc w:val="both"/>
        <w:rPr>
          <w:rFonts w:ascii="Verdana" w:hAnsi="Verdana" w:cs="Arial"/>
          <w:color w:val="000000"/>
          <w:sz w:val="18"/>
          <w:szCs w:val="18"/>
          <w:lang w:val="es-ES_tradnl"/>
        </w:rPr>
      </w:pPr>
    </w:p>
    <w:p w:rsidR="00135FDA" w:rsidRPr="00245B50" w:rsidRDefault="00135FDA" w:rsidP="00B67482">
      <w:pPr>
        <w:pStyle w:val="Sangra2detindependiente"/>
        <w:spacing w:after="0" w:line="240" w:lineRule="auto"/>
        <w:ind w:left="0"/>
        <w:jc w:val="both"/>
        <w:rPr>
          <w:rFonts w:ascii="Verdana" w:hAnsi="Verdana" w:cs="Arial"/>
          <w:b/>
          <w:caps/>
          <w:color w:val="000000"/>
          <w:sz w:val="18"/>
          <w:szCs w:val="18"/>
        </w:rPr>
      </w:pPr>
      <w:r w:rsidRPr="00245B50">
        <w:rPr>
          <w:rFonts w:ascii="Verdana" w:hAnsi="Verdana" w:cs="Arial"/>
          <w:b/>
          <w:bCs/>
          <w:caps/>
          <w:color w:val="000000"/>
          <w:sz w:val="18"/>
          <w:szCs w:val="18"/>
        </w:rPr>
        <w:t>Objetivo Estratégico General 2</w:t>
      </w:r>
      <w:r w:rsidRPr="00245B50">
        <w:rPr>
          <w:rFonts w:ascii="Verdana" w:hAnsi="Verdana" w:cs="Arial"/>
          <w:b/>
          <w:caps/>
          <w:color w:val="000000"/>
          <w:sz w:val="18"/>
          <w:szCs w:val="18"/>
        </w:rPr>
        <w:t>: (OEG2):</w:t>
      </w:r>
    </w:p>
    <w:p w:rsidR="00135FDA" w:rsidRPr="00245B50" w:rsidRDefault="00135FDA" w:rsidP="00B67482">
      <w:pPr>
        <w:pStyle w:val="Sangra2detindependiente"/>
        <w:spacing w:after="0" w:line="240" w:lineRule="auto"/>
        <w:ind w:left="0"/>
        <w:jc w:val="both"/>
        <w:rPr>
          <w:rFonts w:ascii="Verdana" w:hAnsi="Verdana" w:cs="Arial"/>
          <w:b/>
          <w:color w:val="000000"/>
          <w:sz w:val="18"/>
          <w:szCs w:val="18"/>
        </w:rPr>
      </w:pPr>
      <w:r w:rsidRPr="00245B50">
        <w:rPr>
          <w:rFonts w:ascii="Verdana" w:hAnsi="Verdana" w:cs="Arial"/>
          <w:b/>
          <w:color w:val="000000"/>
          <w:sz w:val="18"/>
          <w:szCs w:val="18"/>
        </w:rPr>
        <w:t>Brindar servicios de calidad en asistencia social a la comunidad universitaria.</w:t>
      </w:r>
    </w:p>
    <w:p w:rsidR="00135FDA" w:rsidRPr="001B46FF" w:rsidRDefault="00135FDA" w:rsidP="00245B50">
      <w:pPr>
        <w:pStyle w:val="Sangra2detindependiente"/>
        <w:spacing w:after="0" w:line="240" w:lineRule="auto"/>
        <w:ind w:left="0"/>
        <w:jc w:val="both"/>
        <w:rPr>
          <w:rFonts w:ascii="Verdana" w:hAnsi="Verdana" w:cs="Arial"/>
          <w:b/>
          <w:color w:val="000000"/>
          <w:sz w:val="18"/>
          <w:szCs w:val="18"/>
        </w:rPr>
      </w:pPr>
      <w:r w:rsidRPr="001B46FF">
        <w:rPr>
          <w:rFonts w:ascii="Verdana" w:hAnsi="Verdana" w:cs="Arial"/>
          <w:b/>
          <w:bCs/>
          <w:color w:val="000000"/>
          <w:sz w:val="18"/>
          <w:szCs w:val="18"/>
        </w:rPr>
        <w:t>Objetivo Estratégico Específico 13</w:t>
      </w:r>
      <w:r w:rsidRPr="001B46FF">
        <w:rPr>
          <w:rFonts w:ascii="Verdana" w:hAnsi="Verdana" w:cs="Arial"/>
          <w:b/>
          <w:color w:val="000000"/>
          <w:sz w:val="18"/>
          <w:szCs w:val="18"/>
        </w:rPr>
        <w:t xml:space="preserve"> (OEE 1</w:t>
      </w:r>
      <w:r w:rsidR="00245B50">
        <w:rPr>
          <w:rFonts w:ascii="Verdana" w:hAnsi="Verdana" w:cs="Arial"/>
          <w:b/>
          <w:color w:val="000000"/>
          <w:sz w:val="18"/>
          <w:szCs w:val="18"/>
        </w:rPr>
        <w:t>3):</w:t>
      </w:r>
    </w:p>
    <w:p w:rsidR="00135FDA" w:rsidRPr="001B46FF" w:rsidRDefault="00135FDA" w:rsidP="00245B50">
      <w:pPr>
        <w:pStyle w:val="Sangra2detindependiente"/>
        <w:spacing w:after="0" w:line="240" w:lineRule="auto"/>
        <w:ind w:left="0"/>
        <w:jc w:val="both"/>
        <w:rPr>
          <w:rFonts w:ascii="Verdana" w:hAnsi="Verdana" w:cs="Arial"/>
          <w:color w:val="000000"/>
          <w:sz w:val="18"/>
          <w:szCs w:val="18"/>
        </w:rPr>
      </w:pPr>
      <w:r w:rsidRPr="001B46FF">
        <w:rPr>
          <w:rFonts w:ascii="Verdana" w:hAnsi="Verdana" w:cs="Arial"/>
          <w:color w:val="000000"/>
          <w:sz w:val="18"/>
          <w:szCs w:val="18"/>
        </w:rPr>
        <w:t>Proporcionar y mejorar los servicios de comedor universitario, asistencia médica básica, odontología, psicología, ginecología y de transporte, acorde a las posibilidades de financiamiento y cumplimiento de los requisitos establecidos internamente. Asimismo, considera el otorgamiento de subvenciones a los alumnos por su apoyo en actividades académicas y administrativas y ayuda financiera para su asistencia a eventos académicos.</w:t>
      </w:r>
    </w:p>
    <w:p w:rsidR="00135FDA" w:rsidRPr="001B46FF" w:rsidRDefault="00245B50" w:rsidP="00245B50">
      <w:pPr>
        <w:rPr>
          <w:rFonts w:ascii="Verdana" w:hAnsi="Verdana" w:cs="Arial"/>
          <w:bCs/>
          <w:color w:val="000000"/>
          <w:sz w:val="18"/>
          <w:szCs w:val="18"/>
          <w:lang w:val="es-ES_tradnl" w:eastAsia="es-MX"/>
        </w:rPr>
      </w:pPr>
      <w:r>
        <w:rPr>
          <w:rFonts w:ascii="Verdana" w:hAnsi="Verdana" w:cs="Arial"/>
          <w:b/>
          <w:bCs/>
          <w:color w:val="000000"/>
          <w:sz w:val="18"/>
          <w:szCs w:val="18"/>
          <w:lang w:val="es-ES_tradnl" w:eastAsia="es-MX"/>
        </w:rPr>
        <w:t>Objetivos Estratégicos Sub</w:t>
      </w:r>
      <w:r w:rsidR="00135FDA" w:rsidRPr="001B46FF">
        <w:rPr>
          <w:rFonts w:ascii="Verdana" w:hAnsi="Verdana" w:cs="Arial"/>
          <w:b/>
          <w:bCs/>
          <w:color w:val="000000"/>
          <w:sz w:val="18"/>
          <w:szCs w:val="18"/>
          <w:lang w:val="es-ES_tradnl" w:eastAsia="es-MX"/>
        </w:rPr>
        <w:t xml:space="preserve"> Específicos</w:t>
      </w:r>
      <w:r w:rsidR="00135FDA" w:rsidRPr="001B46FF">
        <w:rPr>
          <w:rFonts w:ascii="Verdana" w:hAnsi="Verdana" w:cs="Arial"/>
          <w:bCs/>
          <w:color w:val="000000"/>
          <w:sz w:val="18"/>
          <w:szCs w:val="18"/>
          <w:lang w:val="es-ES_tradnl" w:eastAsia="es-MX"/>
        </w:rPr>
        <w:t>:</w:t>
      </w:r>
    </w:p>
    <w:p w:rsidR="00135FDA" w:rsidRPr="001B46FF" w:rsidRDefault="00135FDA" w:rsidP="00245B50">
      <w:pPr>
        <w:widowControl w:val="0"/>
        <w:numPr>
          <w:ilvl w:val="0"/>
          <w:numId w:val="5"/>
        </w:numPr>
        <w:tabs>
          <w:tab w:val="clear" w:pos="1070"/>
          <w:tab w:val="num" w:pos="361"/>
          <w:tab w:val="left" w:pos="7088"/>
        </w:tabs>
        <w:autoSpaceDE w:val="0"/>
        <w:autoSpaceDN w:val="0"/>
        <w:adjustRightInd w:val="0"/>
        <w:ind w:left="0" w:firstLine="0"/>
        <w:jc w:val="both"/>
        <w:rPr>
          <w:rFonts w:ascii="Verdana" w:hAnsi="Verdana" w:cs="Arial"/>
          <w:bCs/>
          <w:sz w:val="18"/>
          <w:szCs w:val="18"/>
          <w:lang w:val="es-ES_tradnl" w:eastAsia="es-MX"/>
        </w:rPr>
      </w:pPr>
      <w:r w:rsidRPr="001B46FF">
        <w:rPr>
          <w:rFonts w:ascii="Verdana" w:hAnsi="Verdana" w:cs="Arial"/>
          <w:bCs/>
          <w:sz w:val="18"/>
          <w:szCs w:val="18"/>
          <w:lang w:val="es-ES_tradnl" w:eastAsia="es-MX"/>
        </w:rPr>
        <w:t>Otorgar bolsas de trabajo y ayudantías.</w:t>
      </w:r>
    </w:p>
    <w:p w:rsidR="00135FDA" w:rsidRPr="001B46FF" w:rsidRDefault="00135FDA" w:rsidP="00245B50">
      <w:pPr>
        <w:widowControl w:val="0"/>
        <w:numPr>
          <w:ilvl w:val="0"/>
          <w:numId w:val="5"/>
        </w:numPr>
        <w:tabs>
          <w:tab w:val="clear" w:pos="1070"/>
          <w:tab w:val="num" w:pos="361"/>
          <w:tab w:val="left" w:pos="7088"/>
        </w:tabs>
        <w:autoSpaceDE w:val="0"/>
        <w:autoSpaceDN w:val="0"/>
        <w:adjustRightInd w:val="0"/>
        <w:ind w:left="426" w:hanging="426"/>
        <w:jc w:val="both"/>
        <w:rPr>
          <w:rFonts w:ascii="Verdana" w:hAnsi="Verdana" w:cs="Arial"/>
          <w:bCs/>
          <w:sz w:val="18"/>
          <w:szCs w:val="18"/>
          <w:lang w:val="es-ES_tradnl" w:eastAsia="es-MX"/>
        </w:rPr>
      </w:pPr>
      <w:r w:rsidRPr="001B46FF">
        <w:rPr>
          <w:rFonts w:ascii="Verdana" w:hAnsi="Verdana" w:cs="Arial"/>
          <w:bCs/>
          <w:sz w:val="18"/>
          <w:szCs w:val="18"/>
          <w:lang w:val="es-ES_tradnl" w:eastAsia="es-MX"/>
        </w:rPr>
        <w:t>Exo</w:t>
      </w:r>
      <w:r w:rsidR="00370750" w:rsidRPr="001B46FF">
        <w:rPr>
          <w:rFonts w:ascii="Verdana" w:hAnsi="Verdana" w:cs="Arial"/>
          <w:bCs/>
          <w:sz w:val="18"/>
          <w:szCs w:val="18"/>
          <w:lang w:val="es-ES_tradnl" w:eastAsia="es-MX"/>
        </w:rPr>
        <w:t xml:space="preserve">nerar de matrícula a alumnos </w:t>
      </w:r>
      <w:r w:rsidRPr="001B46FF">
        <w:rPr>
          <w:rFonts w:ascii="Verdana" w:hAnsi="Verdana" w:cs="Arial"/>
          <w:bCs/>
          <w:sz w:val="18"/>
          <w:szCs w:val="18"/>
          <w:lang w:val="es-ES_tradnl" w:eastAsia="es-MX"/>
        </w:rPr>
        <w:t xml:space="preserve"> comprobados </w:t>
      </w:r>
      <w:r w:rsidR="00370750" w:rsidRPr="001B46FF">
        <w:rPr>
          <w:rFonts w:ascii="Verdana" w:hAnsi="Verdana" w:cs="Arial"/>
          <w:bCs/>
          <w:sz w:val="18"/>
          <w:szCs w:val="18"/>
          <w:lang w:val="es-ES_tradnl" w:eastAsia="es-MX"/>
        </w:rPr>
        <w:t xml:space="preserve">con </w:t>
      </w:r>
      <w:r w:rsidRPr="001B46FF">
        <w:rPr>
          <w:rFonts w:ascii="Verdana" w:hAnsi="Verdana" w:cs="Arial"/>
          <w:bCs/>
          <w:sz w:val="18"/>
          <w:szCs w:val="18"/>
          <w:lang w:val="es-ES_tradnl" w:eastAsia="es-MX"/>
        </w:rPr>
        <w:t>problemas económicos y/o de orfandad.</w:t>
      </w:r>
    </w:p>
    <w:p w:rsidR="00135FDA" w:rsidRPr="001B46FF" w:rsidRDefault="00135FDA" w:rsidP="00245B50">
      <w:pPr>
        <w:widowControl w:val="0"/>
        <w:numPr>
          <w:ilvl w:val="0"/>
          <w:numId w:val="5"/>
        </w:numPr>
        <w:tabs>
          <w:tab w:val="clear" w:pos="1070"/>
          <w:tab w:val="num" w:pos="361"/>
          <w:tab w:val="left" w:pos="7088"/>
        </w:tabs>
        <w:autoSpaceDE w:val="0"/>
        <w:autoSpaceDN w:val="0"/>
        <w:adjustRightInd w:val="0"/>
        <w:ind w:left="0" w:firstLine="0"/>
        <w:jc w:val="both"/>
        <w:rPr>
          <w:rFonts w:ascii="Verdana" w:hAnsi="Verdana" w:cs="Arial"/>
          <w:bCs/>
          <w:sz w:val="18"/>
          <w:szCs w:val="18"/>
          <w:lang w:val="es-ES_tradnl" w:eastAsia="es-MX"/>
        </w:rPr>
      </w:pPr>
      <w:r w:rsidRPr="001B46FF">
        <w:rPr>
          <w:rFonts w:ascii="Verdana" w:hAnsi="Verdana" w:cs="Arial"/>
          <w:bCs/>
          <w:sz w:val="18"/>
          <w:szCs w:val="18"/>
          <w:lang w:val="es-ES_tradnl" w:eastAsia="es-MX"/>
        </w:rPr>
        <w:t>Apoyar a los alumnos para que logren vacantes en el Comedor Universitario</w:t>
      </w:r>
      <w:r w:rsidR="0039193C" w:rsidRPr="001B46FF">
        <w:rPr>
          <w:rFonts w:ascii="Verdana" w:hAnsi="Verdana" w:cs="Arial"/>
          <w:bCs/>
          <w:sz w:val="18"/>
          <w:szCs w:val="18"/>
          <w:lang w:val="es-ES_tradnl" w:eastAsia="es-MX"/>
        </w:rPr>
        <w:t>.</w:t>
      </w:r>
    </w:p>
    <w:p w:rsidR="00135FDA" w:rsidRPr="001B46FF" w:rsidRDefault="00135FDA" w:rsidP="00245B50">
      <w:pPr>
        <w:widowControl w:val="0"/>
        <w:numPr>
          <w:ilvl w:val="0"/>
          <w:numId w:val="5"/>
        </w:numPr>
        <w:tabs>
          <w:tab w:val="clear" w:pos="1070"/>
          <w:tab w:val="num" w:pos="361"/>
          <w:tab w:val="left" w:pos="7088"/>
        </w:tabs>
        <w:autoSpaceDE w:val="0"/>
        <w:autoSpaceDN w:val="0"/>
        <w:adjustRightInd w:val="0"/>
        <w:ind w:left="0" w:firstLine="0"/>
        <w:jc w:val="both"/>
        <w:rPr>
          <w:rFonts w:ascii="Verdana" w:hAnsi="Verdana" w:cs="Arial"/>
          <w:bCs/>
          <w:sz w:val="18"/>
          <w:szCs w:val="18"/>
          <w:lang w:val="es-ES_tradnl" w:eastAsia="es-MX"/>
        </w:rPr>
      </w:pPr>
      <w:r w:rsidRPr="001B46FF">
        <w:rPr>
          <w:rFonts w:ascii="Verdana" w:hAnsi="Verdana" w:cs="Arial"/>
          <w:bCs/>
          <w:sz w:val="18"/>
          <w:szCs w:val="18"/>
          <w:lang w:val="es-ES_tradnl" w:eastAsia="es-MX"/>
        </w:rPr>
        <w:t>Apoyar a los alumnos para que logren asistencia médica.</w:t>
      </w:r>
    </w:p>
    <w:p w:rsidR="002D581C" w:rsidRDefault="002D581C" w:rsidP="00922D1F">
      <w:pPr>
        <w:pStyle w:val="Sangra2detindependiente"/>
        <w:spacing w:after="0" w:line="240" w:lineRule="auto"/>
        <w:ind w:left="0"/>
        <w:jc w:val="both"/>
        <w:rPr>
          <w:rFonts w:ascii="Verdana" w:hAnsi="Verdana" w:cs="Arial"/>
          <w:b/>
          <w:bCs/>
          <w:caps/>
          <w:color w:val="000000"/>
          <w:sz w:val="18"/>
          <w:szCs w:val="18"/>
        </w:rPr>
      </w:pPr>
    </w:p>
    <w:p w:rsidR="004C3F8F" w:rsidRPr="001B46FF" w:rsidRDefault="004C3F8F" w:rsidP="00922D1F">
      <w:pPr>
        <w:pStyle w:val="Sangra2detindependiente"/>
        <w:spacing w:after="0" w:line="240" w:lineRule="auto"/>
        <w:ind w:left="0"/>
        <w:jc w:val="both"/>
        <w:rPr>
          <w:rFonts w:ascii="Verdana" w:hAnsi="Verdana" w:cs="Arial"/>
          <w:b/>
          <w:caps/>
          <w:color w:val="000000"/>
          <w:sz w:val="18"/>
          <w:szCs w:val="18"/>
        </w:rPr>
      </w:pPr>
      <w:r w:rsidRPr="001B46FF">
        <w:rPr>
          <w:rFonts w:ascii="Verdana" w:hAnsi="Verdana" w:cs="Arial"/>
          <w:b/>
          <w:bCs/>
          <w:caps/>
          <w:color w:val="000000"/>
          <w:sz w:val="18"/>
          <w:szCs w:val="18"/>
        </w:rPr>
        <w:t>Objetivo Estratégico General 3</w:t>
      </w:r>
      <w:r w:rsidRPr="001B46FF">
        <w:rPr>
          <w:rFonts w:ascii="Verdana" w:hAnsi="Verdana" w:cs="Arial"/>
          <w:b/>
          <w:caps/>
          <w:color w:val="000000"/>
          <w:sz w:val="18"/>
          <w:szCs w:val="18"/>
        </w:rPr>
        <w:t>: (OE</w:t>
      </w:r>
      <w:r w:rsidR="009A3BE8" w:rsidRPr="001B46FF">
        <w:rPr>
          <w:rFonts w:ascii="Verdana" w:hAnsi="Verdana" w:cs="Arial"/>
          <w:b/>
          <w:caps/>
          <w:color w:val="000000"/>
          <w:sz w:val="18"/>
          <w:szCs w:val="18"/>
        </w:rPr>
        <w:t>p</w:t>
      </w:r>
      <w:r w:rsidRPr="001B46FF">
        <w:rPr>
          <w:rFonts w:ascii="Verdana" w:hAnsi="Verdana" w:cs="Arial"/>
          <w:b/>
          <w:caps/>
          <w:color w:val="000000"/>
          <w:sz w:val="18"/>
          <w:szCs w:val="18"/>
        </w:rPr>
        <w:t>3):</w:t>
      </w:r>
    </w:p>
    <w:p w:rsidR="004C3F8F" w:rsidRPr="001B46FF" w:rsidRDefault="004C3F8F" w:rsidP="00922D1F">
      <w:pPr>
        <w:pStyle w:val="Sangra2detindependiente"/>
        <w:spacing w:after="0" w:line="240" w:lineRule="auto"/>
        <w:ind w:left="0"/>
        <w:jc w:val="both"/>
        <w:rPr>
          <w:rFonts w:ascii="Verdana" w:hAnsi="Verdana" w:cs="Arial"/>
          <w:color w:val="000000"/>
          <w:sz w:val="18"/>
          <w:szCs w:val="18"/>
        </w:rPr>
      </w:pPr>
      <w:r w:rsidRPr="00922D1F">
        <w:rPr>
          <w:rFonts w:ascii="Verdana" w:hAnsi="Verdana" w:cs="Arial"/>
          <w:b/>
          <w:color w:val="000000"/>
          <w:sz w:val="18"/>
          <w:szCs w:val="18"/>
        </w:rPr>
        <w:lastRenderedPageBreak/>
        <w:t>Planificar y orientar el desarrollo institucional en relación con los lineamientos de política nacional, sectorial e institucional en materia de educación superior</w:t>
      </w:r>
      <w:r w:rsidRPr="001B46FF">
        <w:rPr>
          <w:rFonts w:ascii="Verdana" w:hAnsi="Verdana" w:cs="Arial"/>
          <w:color w:val="000000"/>
          <w:sz w:val="18"/>
          <w:szCs w:val="18"/>
        </w:rPr>
        <w:t>.</w:t>
      </w:r>
    </w:p>
    <w:p w:rsidR="004C3F8F" w:rsidRPr="001B46FF" w:rsidRDefault="004C3F8F" w:rsidP="00922D1F">
      <w:pPr>
        <w:pStyle w:val="Sangra2detindependiente"/>
        <w:spacing w:after="0" w:line="240" w:lineRule="auto"/>
        <w:ind w:left="0"/>
        <w:jc w:val="both"/>
        <w:rPr>
          <w:rFonts w:ascii="Verdana" w:hAnsi="Verdana" w:cs="Arial"/>
          <w:b/>
          <w:color w:val="000000"/>
          <w:sz w:val="18"/>
          <w:szCs w:val="18"/>
        </w:rPr>
      </w:pPr>
      <w:r w:rsidRPr="001B46FF">
        <w:rPr>
          <w:rFonts w:ascii="Verdana" w:hAnsi="Verdana" w:cs="Arial"/>
          <w:b/>
          <w:bCs/>
          <w:color w:val="000000"/>
          <w:sz w:val="18"/>
          <w:szCs w:val="18"/>
        </w:rPr>
        <w:t>Objetivo Estratégico Específico 14:</w:t>
      </w:r>
      <w:r w:rsidRPr="001B46FF">
        <w:rPr>
          <w:rFonts w:ascii="Verdana" w:hAnsi="Verdana" w:cs="Arial"/>
          <w:b/>
          <w:color w:val="000000"/>
          <w:sz w:val="18"/>
          <w:szCs w:val="18"/>
        </w:rPr>
        <w:t xml:space="preserve"> (OEE 14)</w:t>
      </w:r>
      <w:r w:rsidR="00922D1F">
        <w:rPr>
          <w:rFonts w:ascii="Verdana" w:hAnsi="Verdana" w:cs="Arial"/>
          <w:b/>
          <w:color w:val="000000"/>
          <w:sz w:val="18"/>
          <w:szCs w:val="18"/>
        </w:rPr>
        <w:t>:</w:t>
      </w:r>
    </w:p>
    <w:p w:rsidR="004C3F8F" w:rsidRPr="001B46FF" w:rsidRDefault="004C3F8F" w:rsidP="00922D1F">
      <w:pPr>
        <w:pStyle w:val="Sangra2detindependiente"/>
        <w:spacing w:after="0" w:line="240" w:lineRule="auto"/>
        <w:ind w:left="0"/>
        <w:jc w:val="both"/>
        <w:rPr>
          <w:rFonts w:ascii="Verdana" w:hAnsi="Verdana" w:cs="Arial"/>
          <w:color w:val="000000"/>
          <w:sz w:val="18"/>
          <w:szCs w:val="18"/>
        </w:rPr>
      </w:pPr>
      <w:r w:rsidRPr="001B46FF">
        <w:rPr>
          <w:rFonts w:ascii="Verdana" w:hAnsi="Verdana" w:cs="Arial"/>
          <w:color w:val="000000"/>
          <w:sz w:val="18"/>
          <w:szCs w:val="18"/>
        </w:rPr>
        <w:t xml:space="preserve">Brindar asesoría al órgano de gobierno y a las dependencias de la entidad en materia presupuestal, planes de desarrollo, plan operativo, de racionalización de recursos económicos y humanos, elaboración de estadísticas, así como el seguimiento y evaluación de programas y ejecución de proyectos, que lleven a optimizar las acciones de la </w:t>
      </w:r>
      <w:r w:rsidR="00922D1F">
        <w:rPr>
          <w:rFonts w:ascii="Verdana" w:hAnsi="Verdana" w:cs="Arial"/>
          <w:color w:val="000000"/>
          <w:sz w:val="18"/>
          <w:szCs w:val="18"/>
        </w:rPr>
        <w:t>entidad y por tanto del estado.</w:t>
      </w:r>
    </w:p>
    <w:p w:rsidR="004C3F8F" w:rsidRPr="001B46FF" w:rsidRDefault="004C3F8F" w:rsidP="00922D1F">
      <w:pPr>
        <w:jc w:val="both"/>
        <w:rPr>
          <w:rFonts w:ascii="Verdana" w:hAnsi="Verdana" w:cs="Arial"/>
          <w:b/>
          <w:color w:val="000000"/>
          <w:sz w:val="18"/>
          <w:szCs w:val="18"/>
          <w:lang w:val="es-ES_tradnl" w:eastAsia="es-MX"/>
        </w:rPr>
      </w:pPr>
      <w:r w:rsidRPr="001B46FF">
        <w:rPr>
          <w:rFonts w:ascii="Verdana" w:hAnsi="Verdana" w:cs="Arial"/>
          <w:b/>
          <w:color w:val="000000"/>
          <w:sz w:val="18"/>
          <w:szCs w:val="18"/>
          <w:lang w:val="es-ES_tradnl" w:eastAsia="es-MX"/>
        </w:rPr>
        <w:t>Objetivos Sub Específicos:</w:t>
      </w:r>
    </w:p>
    <w:p w:rsidR="004C3F8F" w:rsidRPr="001B46FF" w:rsidRDefault="004C3F8F" w:rsidP="00922D1F">
      <w:pPr>
        <w:widowControl w:val="0"/>
        <w:numPr>
          <w:ilvl w:val="0"/>
          <w:numId w:val="6"/>
        </w:numPr>
        <w:tabs>
          <w:tab w:val="clear" w:pos="1200"/>
          <w:tab w:val="num" w:pos="426"/>
          <w:tab w:val="left" w:pos="1276"/>
          <w:tab w:val="left" w:pos="7088"/>
        </w:tabs>
        <w:autoSpaceDE w:val="0"/>
        <w:autoSpaceDN w:val="0"/>
        <w:adjustRightInd w:val="0"/>
        <w:ind w:left="425" w:hanging="425"/>
        <w:jc w:val="both"/>
        <w:rPr>
          <w:rFonts w:ascii="Verdana" w:hAnsi="Verdana" w:cs="Arial"/>
          <w:bCs/>
          <w:sz w:val="18"/>
          <w:szCs w:val="18"/>
          <w:lang w:val="es-ES_tradnl" w:eastAsia="es-MX"/>
        </w:rPr>
      </w:pPr>
      <w:r w:rsidRPr="001B46FF">
        <w:rPr>
          <w:rFonts w:ascii="Verdana" w:hAnsi="Verdana" w:cs="Arial"/>
          <w:bCs/>
          <w:sz w:val="18"/>
          <w:szCs w:val="18"/>
          <w:lang w:val="es-ES_tradnl" w:eastAsia="es-MX"/>
        </w:rPr>
        <w:t xml:space="preserve">Apoyar en la elaboración del POI, </w:t>
      </w:r>
      <w:r w:rsidR="00032CB1" w:rsidRPr="001B46FF">
        <w:rPr>
          <w:rFonts w:ascii="Verdana" w:hAnsi="Verdana" w:cs="Arial"/>
          <w:bCs/>
          <w:sz w:val="18"/>
          <w:szCs w:val="18"/>
          <w:lang w:val="es-ES_tradnl" w:eastAsia="es-MX"/>
        </w:rPr>
        <w:t xml:space="preserve">PEI, Cuadro de Necesidades y </w:t>
      </w:r>
      <w:r w:rsidRPr="001B46FF">
        <w:rPr>
          <w:rFonts w:ascii="Verdana" w:hAnsi="Verdana" w:cs="Arial"/>
          <w:bCs/>
          <w:sz w:val="18"/>
          <w:szCs w:val="18"/>
          <w:lang w:val="es-ES_tradnl" w:eastAsia="es-MX"/>
        </w:rPr>
        <w:t xml:space="preserve">actualización del MOF y ROF de acuerdo a los lineamientos </w:t>
      </w:r>
      <w:r w:rsidR="00032CB1" w:rsidRPr="001B46FF">
        <w:rPr>
          <w:rFonts w:ascii="Verdana" w:hAnsi="Verdana" w:cs="Arial"/>
          <w:sz w:val="18"/>
          <w:szCs w:val="18"/>
        </w:rPr>
        <w:t xml:space="preserve">de política </w:t>
      </w:r>
      <w:r w:rsidRPr="001B46FF">
        <w:rPr>
          <w:rFonts w:ascii="Verdana" w:hAnsi="Verdana" w:cs="Arial"/>
          <w:sz w:val="18"/>
          <w:szCs w:val="18"/>
        </w:rPr>
        <w:t>nacional, sectorial e institucional.</w:t>
      </w:r>
    </w:p>
    <w:p w:rsidR="004C3F8F" w:rsidRPr="001B46FF" w:rsidRDefault="004C3F8F" w:rsidP="002A3487">
      <w:pPr>
        <w:pStyle w:val="Sangra2detindependiente"/>
        <w:numPr>
          <w:ilvl w:val="0"/>
          <w:numId w:val="6"/>
        </w:numPr>
        <w:tabs>
          <w:tab w:val="clear" w:pos="1200"/>
          <w:tab w:val="num" w:pos="426"/>
        </w:tabs>
        <w:spacing w:after="0" w:line="240" w:lineRule="auto"/>
        <w:ind w:left="425" w:hanging="425"/>
        <w:jc w:val="both"/>
        <w:rPr>
          <w:rFonts w:ascii="Verdana" w:hAnsi="Verdana" w:cs="Arial"/>
          <w:sz w:val="18"/>
          <w:szCs w:val="18"/>
          <w:lang w:val="es-ES_tradnl"/>
        </w:rPr>
      </w:pPr>
      <w:r w:rsidRPr="001B46FF">
        <w:rPr>
          <w:rFonts w:ascii="Verdana" w:hAnsi="Verdana" w:cs="Arial"/>
          <w:bCs/>
          <w:sz w:val="18"/>
          <w:szCs w:val="18"/>
          <w:lang w:val="es-ES_tradnl" w:eastAsia="es-MX"/>
        </w:rPr>
        <w:t xml:space="preserve">Apoyar en la administración de recursos y bienes de la FCCYFF de acuerdo a la normatividad </w:t>
      </w:r>
      <w:r w:rsidR="002A3487">
        <w:rPr>
          <w:rFonts w:ascii="Verdana" w:hAnsi="Verdana" w:cs="Arial"/>
          <w:sz w:val="18"/>
          <w:szCs w:val="18"/>
        </w:rPr>
        <w:t>sectorial e institucional.</w:t>
      </w:r>
    </w:p>
    <w:p w:rsidR="00DE23FB" w:rsidRPr="001B46FF" w:rsidRDefault="00DE23FB" w:rsidP="00922D1F">
      <w:pPr>
        <w:pStyle w:val="Sangra2detindependiente"/>
        <w:tabs>
          <w:tab w:val="num" w:pos="426"/>
        </w:tabs>
        <w:spacing w:after="0" w:line="240" w:lineRule="auto"/>
        <w:ind w:left="0"/>
        <w:jc w:val="both"/>
        <w:rPr>
          <w:rFonts w:ascii="Verdana" w:hAnsi="Verdana" w:cs="Arial"/>
          <w:b/>
          <w:color w:val="000000"/>
          <w:sz w:val="18"/>
          <w:szCs w:val="18"/>
        </w:rPr>
      </w:pPr>
      <w:r w:rsidRPr="001B46FF">
        <w:rPr>
          <w:rFonts w:ascii="Verdana" w:hAnsi="Verdana" w:cs="Arial"/>
          <w:b/>
          <w:bCs/>
          <w:color w:val="000000"/>
          <w:sz w:val="18"/>
          <w:szCs w:val="18"/>
        </w:rPr>
        <w:t>Objetivo Estratégico Específico 15</w:t>
      </w:r>
      <w:r w:rsidRPr="001B46FF">
        <w:rPr>
          <w:rFonts w:ascii="Verdana" w:hAnsi="Verdana" w:cs="Arial"/>
          <w:b/>
          <w:color w:val="000000"/>
          <w:sz w:val="18"/>
          <w:szCs w:val="18"/>
        </w:rPr>
        <w:t xml:space="preserve"> (OEE 15):</w:t>
      </w:r>
    </w:p>
    <w:p w:rsidR="00DE23FB" w:rsidRPr="001B46FF" w:rsidRDefault="00DE23FB" w:rsidP="002A3487">
      <w:pPr>
        <w:pStyle w:val="Sangra3detindependiente"/>
        <w:spacing w:after="0"/>
        <w:ind w:left="0"/>
        <w:jc w:val="both"/>
        <w:rPr>
          <w:rFonts w:ascii="Verdana" w:hAnsi="Verdana" w:cs="Arial"/>
          <w:color w:val="000000"/>
          <w:sz w:val="18"/>
          <w:szCs w:val="18"/>
        </w:rPr>
      </w:pPr>
      <w:r w:rsidRPr="001B46FF">
        <w:rPr>
          <w:rFonts w:ascii="Verdana" w:hAnsi="Verdana" w:cs="Arial"/>
          <w:color w:val="000000"/>
          <w:sz w:val="18"/>
          <w:szCs w:val="18"/>
        </w:rPr>
        <w:t>Supervisar y coordinar el accionar institucional a cargo de la Alta Dirección.</w:t>
      </w:r>
    </w:p>
    <w:p w:rsidR="00DE23FB" w:rsidRPr="001B46FF" w:rsidRDefault="00DE23FB" w:rsidP="002A3487">
      <w:pPr>
        <w:jc w:val="both"/>
        <w:rPr>
          <w:rFonts w:ascii="Verdana" w:hAnsi="Verdana" w:cs="Arial"/>
          <w:b/>
          <w:color w:val="000000"/>
          <w:sz w:val="18"/>
          <w:szCs w:val="18"/>
          <w:lang w:val="es-ES_tradnl" w:eastAsia="es-MX"/>
        </w:rPr>
      </w:pPr>
      <w:r w:rsidRPr="001B46FF">
        <w:rPr>
          <w:rFonts w:ascii="Verdana" w:hAnsi="Verdana" w:cs="Arial"/>
          <w:b/>
          <w:color w:val="000000"/>
          <w:sz w:val="18"/>
          <w:szCs w:val="18"/>
          <w:lang w:val="es-ES_tradnl" w:eastAsia="es-MX"/>
        </w:rPr>
        <w:t>Objetivos Sub Específicos:</w:t>
      </w:r>
    </w:p>
    <w:p w:rsidR="00DE23FB" w:rsidRPr="001B46FF" w:rsidRDefault="00DE23FB" w:rsidP="00B67482">
      <w:pPr>
        <w:numPr>
          <w:ilvl w:val="0"/>
          <w:numId w:val="34"/>
        </w:numPr>
        <w:jc w:val="both"/>
        <w:rPr>
          <w:rFonts w:ascii="Verdana" w:hAnsi="Verdana" w:cs="Arial"/>
          <w:b/>
          <w:color w:val="000000"/>
          <w:sz w:val="18"/>
          <w:szCs w:val="18"/>
          <w:lang w:val="es-ES_tradnl" w:eastAsia="es-MX"/>
        </w:rPr>
      </w:pPr>
      <w:r w:rsidRPr="001B46FF">
        <w:rPr>
          <w:rFonts w:ascii="Verdana" w:hAnsi="Verdana" w:cs="Arial"/>
          <w:bCs/>
          <w:color w:val="000000"/>
          <w:sz w:val="18"/>
          <w:szCs w:val="18"/>
          <w:lang w:val="es-ES_tradnl" w:eastAsia="es-MX"/>
        </w:rPr>
        <w:t>Apoyar la política institucional establecida por la Alta Dirección.</w:t>
      </w:r>
    </w:p>
    <w:p w:rsidR="00DE23FB" w:rsidRPr="001B46FF" w:rsidRDefault="00DE23FB" w:rsidP="00B67482">
      <w:pPr>
        <w:numPr>
          <w:ilvl w:val="0"/>
          <w:numId w:val="34"/>
        </w:numPr>
        <w:jc w:val="both"/>
        <w:rPr>
          <w:rFonts w:ascii="Verdana" w:hAnsi="Verdana" w:cs="Arial"/>
          <w:bCs/>
          <w:color w:val="000000"/>
          <w:sz w:val="18"/>
          <w:szCs w:val="18"/>
          <w:lang w:val="es-ES_tradnl" w:eastAsia="es-MX"/>
        </w:rPr>
      </w:pPr>
      <w:r w:rsidRPr="001B46FF">
        <w:rPr>
          <w:rFonts w:ascii="Verdana" w:hAnsi="Verdana" w:cs="Arial"/>
          <w:bCs/>
          <w:color w:val="000000"/>
          <w:sz w:val="18"/>
          <w:szCs w:val="18"/>
          <w:lang w:val="es-ES_tradnl" w:eastAsia="es-MX"/>
        </w:rPr>
        <w:t>Impulsar la capacitación del personal administrativo para una eficiente labor académica-administrativa.</w:t>
      </w:r>
    </w:p>
    <w:p w:rsidR="00DE23FB" w:rsidRPr="001B46FF" w:rsidRDefault="00DE23FB" w:rsidP="00B67482">
      <w:pPr>
        <w:numPr>
          <w:ilvl w:val="0"/>
          <w:numId w:val="34"/>
        </w:numPr>
        <w:jc w:val="both"/>
        <w:rPr>
          <w:rFonts w:ascii="Verdana" w:hAnsi="Verdana" w:cs="Arial"/>
          <w:b/>
          <w:color w:val="000000"/>
          <w:sz w:val="18"/>
          <w:szCs w:val="18"/>
          <w:lang w:val="es-ES_tradnl" w:eastAsia="es-MX"/>
        </w:rPr>
      </w:pPr>
      <w:r w:rsidRPr="001B46FF">
        <w:rPr>
          <w:rFonts w:ascii="Verdana" w:hAnsi="Verdana" w:cs="Arial"/>
          <w:color w:val="000000"/>
          <w:sz w:val="18"/>
          <w:szCs w:val="18"/>
          <w:lang w:val="es-ES_tradnl" w:eastAsia="es-MX"/>
        </w:rPr>
        <w:t>Exigir la provisión oportuna de materiales de oficina, enseñanza y computación.</w:t>
      </w:r>
    </w:p>
    <w:p w:rsidR="004C3F8F" w:rsidRPr="001B46FF" w:rsidRDefault="004C3F8F" w:rsidP="00B67482">
      <w:pPr>
        <w:ind w:left="1069"/>
        <w:rPr>
          <w:rFonts w:ascii="Verdana" w:hAnsi="Verdana" w:cs="Arial"/>
          <w:color w:val="000000"/>
          <w:sz w:val="18"/>
          <w:szCs w:val="18"/>
          <w:lang w:val="es-ES_tradnl"/>
        </w:rPr>
      </w:pPr>
    </w:p>
    <w:p w:rsidR="0049057A" w:rsidRPr="001B46FF" w:rsidRDefault="00427837" w:rsidP="002A3487">
      <w:pPr>
        <w:pStyle w:val="Sangra2detindependiente"/>
        <w:spacing w:after="0" w:line="240" w:lineRule="auto"/>
        <w:ind w:left="0"/>
        <w:jc w:val="both"/>
        <w:rPr>
          <w:rFonts w:ascii="Verdana" w:hAnsi="Verdana" w:cs="Arial"/>
          <w:b/>
          <w:color w:val="000000"/>
          <w:sz w:val="18"/>
          <w:szCs w:val="18"/>
        </w:rPr>
      </w:pPr>
      <w:r w:rsidRPr="001B46FF">
        <w:rPr>
          <w:rFonts w:ascii="Verdana" w:hAnsi="Verdana" w:cs="Arial"/>
          <w:b/>
          <w:bCs/>
          <w:color w:val="000000"/>
          <w:sz w:val="18"/>
          <w:szCs w:val="18"/>
        </w:rPr>
        <w:t>Objetivo Estratégico Parcial 4</w:t>
      </w:r>
      <w:r w:rsidR="0049057A" w:rsidRPr="001B46FF">
        <w:rPr>
          <w:rFonts w:ascii="Verdana" w:hAnsi="Verdana" w:cs="Arial"/>
          <w:b/>
          <w:color w:val="000000"/>
          <w:sz w:val="18"/>
          <w:szCs w:val="18"/>
        </w:rPr>
        <w:t xml:space="preserve"> (OEP </w:t>
      </w:r>
      <w:r w:rsidRPr="001B46FF">
        <w:rPr>
          <w:rFonts w:ascii="Verdana" w:hAnsi="Verdana" w:cs="Arial"/>
          <w:b/>
          <w:color w:val="000000"/>
          <w:sz w:val="18"/>
          <w:szCs w:val="18"/>
        </w:rPr>
        <w:t>4</w:t>
      </w:r>
      <w:r w:rsidR="002A3487">
        <w:rPr>
          <w:rFonts w:ascii="Verdana" w:hAnsi="Verdana" w:cs="Arial"/>
          <w:b/>
          <w:color w:val="000000"/>
          <w:sz w:val="18"/>
          <w:szCs w:val="18"/>
        </w:rPr>
        <w:t>):</w:t>
      </w:r>
    </w:p>
    <w:p w:rsidR="0049057A" w:rsidRPr="001B46FF" w:rsidRDefault="0049057A" w:rsidP="002A3487">
      <w:pPr>
        <w:pStyle w:val="Sangra3detindependiente"/>
        <w:spacing w:after="0"/>
        <w:ind w:left="0"/>
        <w:jc w:val="both"/>
        <w:rPr>
          <w:rFonts w:ascii="Verdana" w:hAnsi="Verdana" w:cs="Arial"/>
          <w:color w:val="000000"/>
          <w:sz w:val="18"/>
          <w:szCs w:val="18"/>
        </w:rPr>
      </w:pPr>
      <w:r w:rsidRPr="001B46FF">
        <w:rPr>
          <w:rFonts w:ascii="Verdana" w:hAnsi="Verdana" w:cs="Arial"/>
          <w:color w:val="000000"/>
          <w:sz w:val="18"/>
          <w:szCs w:val="18"/>
        </w:rPr>
        <w:t>Conducir, supervisar, evaluar el desarrollo integral de la política institucional establecida por la Alta Dirección.</w:t>
      </w:r>
    </w:p>
    <w:p w:rsidR="00427837" w:rsidRPr="001B46FF" w:rsidRDefault="00427837" w:rsidP="002A3487">
      <w:pPr>
        <w:pStyle w:val="Sangra2detindependiente"/>
        <w:spacing w:after="0" w:line="240" w:lineRule="auto"/>
        <w:ind w:left="0"/>
        <w:jc w:val="both"/>
        <w:rPr>
          <w:rFonts w:ascii="Verdana" w:hAnsi="Verdana" w:cs="Arial"/>
          <w:b/>
          <w:color w:val="000000"/>
          <w:sz w:val="18"/>
          <w:szCs w:val="18"/>
        </w:rPr>
      </w:pPr>
      <w:r w:rsidRPr="001B46FF">
        <w:rPr>
          <w:rFonts w:ascii="Verdana" w:hAnsi="Verdana" w:cs="Arial"/>
          <w:b/>
          <w:bCs/>
          <w:color w:val="000000"/>
          <w:sz w:val="18"/>
          <w:szCs w:val="18"/>
        </w:rPr>
        <w:t>Objetivo Estratégico Específico 16</w:t>
      </w:r>
      <w:r w:rsidR="002A3487">
        <w:rPr>
          <w:rFonts w:ascii="Verdana" w:hAnsi="Verdana" w:cs="Arial"/>
          <w:b/>
          <w:color w:val="000000"/>
          <w:sz w:val="18"/>
          <w:szCs w:val="18"/>
        </w:rPr>
        <w:t xml:space="preserve"> (OEE 16):</w:t>
      </w:r>
    </w:p>
    <w:p w:rsidR="00427837" w:rsidRPr="001B46FF" w:rsidRDefault="00427837" w:rsidP="002A3487">
      <w:pPr>
        <w:pStyle w:val="Sangra2detindependiente"/>
        <w:spacing w:after="0" w:line="240" w:lineRule="auto"/>
        <w:ind w:left="0"/>
        <w:jc w:val="both"/>
        <w:rPr>
          <w:rFonts w:ascii="Verdana" w:hAnsi="Verdana" w:cs="Arial"/>
          <w:color w:val="000000"/>
          <w:sz w:val="18"/>
          <w:szCs w:val="18"/>
        </w:rPr>
      </w:pPr>
      <w:r w:rsidRPr="001B46FF">
        <w:rPr>
          <w:rFonts w:ascii="Verdana" w:hAnsi="Verdana" w:cs="Arial"/>
          <w:color w:val="000000"/>
          <w:sz w:val="18"/>
          <w:szCs w:val="18"/>
        </w:rPr>
        <w:t>Adecuar la Estructura Organizacional e implementar técnicas en los procedimientos administrativos con énfasis en la coordinación e identificación institucional.</w:t>
      </w:r>
    </w:p>
    <w:p w:rsidR="00427837" w:rsidRPr="001B46FF" w:rsidRDefault="00427837" w:rsidP="002A3487">
      <w:pPr>
        <w:jc w:val="both"/>
        <w:rPr>
          <w:rFonts w:ascii="Verdana" w:hAnsi="Verdana" w:cs="Arial"/>
          <w:color w:val="000000"/>
          <w:sz w:val="18"/>
          <w:szCs w:val="18"/>
        </w:rPr>
      </w:pPr>
      <w:r w:rsidRPr="001B46FF">
        <w:rPr>
          <w:rFonts w:ascii="Verdana" w:hAnsi="Verdana" w:cs="Arial"/>
          <w:b/>
          <w:bCs/>
          <w:color w:val="000000"/>
          <w:sz w:val="18"/>
          <w:szCs w:val="18"/>
        </w:rPr>
        <w:t>Objetivo Estratégico Sub Específicos</w:t>
      </w:r>
      <w:r w:rsidRPr="001B46FF">
        <w:rPr>
          <w:rFonts w:ascii="Verdana" w:hAnsi="Verdana" w:cs="Arial"/>
          <w:color w:val="000000"/>
          <w:sz w:val="18"/>
          <w:szCs w:val="18"/>
        </w:rPr>
        <w:t xml:space="preserve"> </w:t>
      </w:r>
    </w:p>
    <w:p w:rsidR="00427837" w:rsidRPr="001B46FF" w:rsidRDefault="00427837" w:rsidP="002A3487">
      <w:pPr>
        <w:numPr>
          <w:ilvl w:val="0"/>
          <w:numId w:val="44"/>
        </w:numPr>
        <w:jc w:val="both"/>
        <w:rPr>
          <w:rFonts w:ascii="Verdana" w:hAnsi="Verdana" w:cs="Arial"/>
          <w:color w:val="000000"/>
          <w:sz w:val="18"/>
          <w:szCs w:val="18"/>
        </w:rPr>
      </w:pPr>
      <w:r w:rsidRPr="001B46FF">
        <w:rPr>
          <w:rFonts w:ascii="Verdana" w:hAnsi="Verdana" w:cs="Arial"/>
          <w:color w:val="000000"/>
          <w:sz w:val="18"/>
          <w:szCs w:val="18"/>
        </w:rPr>
        <w:t xml:space="preserve">Apoyar la capacitación del personal en los Sistemas SIAF, SIGA, </w:t>
      </w:r>
      <w:r w:rsidRPr="001B46FF">
        <w:rPr>
          <w:rFonts w:ascii="Verdana" w:hAnsi="Verdana" w:cs="Arial"/>
          <w:bCs/>
          <w:color w:val="000000"/>
          <w:sz w:val="18"/>
          <w:szCs w:val="18"/>
          <w:lang w:val="es-ES_tradnl" w:eastAsia="es-MX"/>
        </w:rPr>
        <w:t>SISTRADO,</w:t>
      </w:r>
      <w:r w:rsidRPr="001B46FF">
        <w:rPr>
          <w:rFonts w:ascii="Verdana" w:hAnsi="Verdana" w:cs="Arial"/>
          <w:color w:val="000000"/>
          <w:sz w:val="18"/>
          <w:szCs w:val="18"/>
        </w:rPr>
        <w:t xml:space="preserve"> etc.</w:t>
      </w:r>
    </w:p>
    <w:p w:rsidR="00427837" w:rsidRPr="001B46FF" w:rsidRDefault="00427837" w:rsidP="002A3487">
      <w:pPr>
        <w:numPr>
          <w:ilvl w:val="0"/>
          <w:numId w:val="44"/>
        </w:numPr>
        <w:jc w:val="both"/>
        <w:rPr>
          <w:rFonts w:ascii="Verdana" w:hAnsi="Verdana" w:cs="Arial"/>
          <w:color w:val="000000"/>
          <w:sz w:val="18"/>
          <w:szCs w:val="18"/>
        </w:rPr>
      </w:pPr>
      <w:r w:rsidRPr="001B46FF">
        <w:rPr>
          <w:rFonts w:ascii="Verdana" w:hAnsi="Verdana" w:cs="Arial"/>
          <w:color w:val="000000"/>
          <w:sz w:val="18"/>
          <w:szCs w:val="18"/>
        </w:rPr>
        <w:t>Apoyar la aplicación de la Ley de Simplificación Administrativa.</w:t>
      </w:r>
    </w:p>
    <w:p w:rsidR="00427837" w:rsidRPr="001B46FF" w:rsidRDefault="00427837" w:rsidP="002A3487">
      <w:pPr>
        <w:widowControl w:val="0"/>
        <w:numPr>
          <w:ilvl w:val="0"/>
          <w:numId w:val="44"/>
        </w:numPr>
        <w:autoSpaceDE w:val="0"/>
        <w:autoSpaceDN w:val="0"/>
        <w:adjustRightInd w:val="0"/>
        <w:jc w:val="both"/>
        <w:rPr>
          <w:rFonts w:ascii="Verdana" w:hAnsi="Verdana" w:cs="Arial"/>
          <w:bCs/>
          <w:color w:val="000000"/>
          <w:sz w:val="18"/>
          <w:szCs w:val="18"/>
          <w:lang w:val="es-ES_tradnl" w:eastAsia="es-MX"/>
        </w:rPr>
      </w:pPr>
      <w:r w:rsidRPr="001B46FF">
        <w:rPr>
          <w:rFonts w:ascii="Verdana" w:hAnsi="Verdana" w:cs="Arial"/>
          <w:bCs/>
          <w:color w:val="000000"/>
          <w:sz w:val="18"/>
          <w:szCs w:val="18"/>
          <w:lang w:val="es-ES_tradnl" w:eastAsia="es-MX"/>
        </w:rPr>
        <w:t>Propugnar la identificación institucional a través de cursos de capacitación.</w:t>
      </w:r>
    </w:p>
    <w:p w:rsidR="00427837" w:rsidRPr="001B46FF" w:rsidRDefault="00427837" w:rsidP="00B67482">
      <w:pPr>
        <w:widowControl w:val="0"/>
        <w:autoSpaceDE w:val="0"/>
        <w:autoSpaceDN w:val="0"/>
        <w:adjustRightInd w:val="0"/>
        <w:ind w:left="709"/>
        <w:jc w:val="both"/>
        <w:rPr>
          <w:rFonts w:ascii="Verdana" w:hAnsi="Verdana" w:cs="Arial"/>
          <w:bCs/>
          <w:color w:val="000000"/>
          <w:sz w:val="18"/>
          <w:szCs w:val="18"/>
          <w:lang w:val="es-ES_tradnl" w:eastAsia="es-MX"/>
        </w:rPr>
      </w:pPr>
    </w:p>
    <w:p w:rsidR="00187F55" w:rsidRPr="001B46FF" w:rsidRDefault="00165DFA" w:rsidP="00B67482">
      <w:pPr>
        <w:rPr>
          <w:rFonts w:ascii="Verdana" w:hAnsi="Verdana" w:cs="Arial"/>
          <w:b/>
          <w:color w:val="000000"/>
          <w:sz w:val="18"/>
          <w:szCs w:val="18"/>
          <w:lang w:val="es-ES_tradnl" w:eastAsia="es-MX"/>
        </w:rPr>
      </w:pPr>
      <w:r w:rsidRPr="001B46FF">
        <w:rPr>
          <w:rFonts w:ascii="Verdana" w:hAnsi="Verdana" w:cs="Arial"/>
          <w:b/>
          <w:color w:val="000000"/>
          <w:sz w:val="18"/>
          <w:szCs w:val="18"/>
          <w:lang w:val="es-ES_tradnl" w:eastAsia="es-MX"/>
        </w:rPr>
        <w:t>OBJETIVO ESTRATEGICO GENERA</w:t>
      </w:r>
      <w:r w:rsidR="00187F55" w:rsidRPr="001B46FF">
        <w:rPr>
          <w:rFonts w:ascii="Verdana" w:hAnsi="Verdana" w:cs="Arial"/>
          <w:b/>
          <w:color w:val="000000"/>
          <w:sz w:val="18"/>
          <w:szCs w:val="18"/>
          <w:lang w:val="es-ES_tradnl" w:eastAsia="es-MX"/>
        </w:rPr>
        <w:t>L 4 (OEG 4):</w:t>
      </w:r>
    </w:p>
    <w:p w:rsidR="00165DFA" w:rsidRPr="001B46FF" w:rsidRDefault="00165DFA" w:rsidP="00B67482">
      <w:pPr>
        <w:jc w:val="both"/>
        <w:rPr>
          <w:rFonts w:ascii="Verdana" w:hAnsi="Verdana" w:cs="Arial"/>
          <w:color w:val="000000"/>
          <w:sz w:val="18"/>
          <w:szCs w:val="18"/>
          <w:lang w:val="es-ES_tradnl" w:eastAsia="es-MX"/>
        </w:rPr>
      </w:pPr>
      <w:r w:rsidRPr="00DB257A">
        <w:rPr>
          <w:rFonts w:ascii="Verdana" w:hAnsi="Verdana" w:cs="Arial"/>
          <w:b/>
          <w:color w:val="000000"/>
          <w:sz w:val="18"/>
          <w:szCs w:val="18"/>
          <w:lang w:val="es-ES_tradnl" w:eastAsia="es-MX"/>
        </w:rPr>
        <w:t xml:space="preserve">Mejorar la gestión institucional que conduce la </w:t>
      </w:r>
      <w:r w:rsidR="00283F5D" w:rsidRPr="00DB257A">
        <w:rPr>
          <w:rFonts w:ascii="Verdana" w:hAnsi="Verdana" w:cs="Arial"/>
          <w:b/>
          <w:color w:val="000000"/>
          <w:sz w:val="18"/>
          <w:szCs w:val="18"/>
          <w:lang w:val="es-ES_tradnl" w:eastAsia="es-MX"/>
        </w:rPr>
        <w:t>A</w:t>
      </w:r>
      <w:r w:rsidRPr="00DB257A">
        <w:rPr>
          <w:rFonts w:ascii="Verdana" w:hAnsi="Verdana" w:cs="Arial"/>
          <w:b/>
          <w:color w:val="000000"/>
          <w:sz w:val="18"/>
          <w:szCs w:val="18"/>
          <w:lang w:val="es-ES_tradnl" w:eastAsia="es-MX"/>
        </w:rPr>
        <w:t>lta Dirección, promover el desempeño de sus funcionarios y trabajadores, según sus valores, condiciones de liderazgo</w:t>
      </w:r>
      <w:r w:rsidR="00283F5D" w:rsidRPr="00DB257A">
        <w:rPr>
          <w:rFonts w:ascii="Verdana" w:hAnsi="Verdana" w:cs="Arial"/>
          <w:b/>
          <w:color w:val="000000"/>
          <w:sz w:val="18"/>
          <w:szCs w:val="18"/>
          <w:lang w:val="es-ES_tradnl" w:eastAsia="es-MX"/>
        </w:rPr>
        <w:t xml:space="preserve"> para dirigir, administrar la institución; brindar acciones de asesoramiento jurídico y ejecutar</w:t>
      </w:r>
      <w:r w:rsidR="00DB257A">
        <w:rPr>
          <w:rFonts w:ascii="Verdana" w:hAnsi="Verdana" w:cs="Arial"/>
          <w:b/>
          <w:color w:val="000000"/>
          <w:sz w:val="18"/>
          <w:szCs w:val="18"/>
          <w:lang w:val="es-ES_tradnl" w:eastAsia="es-MX"/>
        </w:rPr>
        <w:t xml:space="preserve"> </w:t>
      </w:r>
      <w:r w:rsidR="00283F5D" w:rsidRPr="00DB257A">
        <w:rPr>
          <w:rFonts w:ascii="Verdana" w:hAnsi="Verdana" w:cs="Arial"/>
          <w:b/>
          <w:color w:val="000000"/>
          <w:sz w:val="18"/>
          <w:szCs w:val="18"/>
          <w:lang w:val="es-ES_tradnl" w:eastAsia="es-MX"/>
        </w:rPr>
        <w:t>acciones de control y supervisión</w:t>
      </w:r>
      <w:r w:rsidR="00283F5D" w:rsidRPr="001B46FF">
        <w:rPr>
          <w:rFonts w:ascii="Verdana" w:hAnsi="Verdana" w:cs="Arial"/>
          <w:color w:val="000000"/>
          <w:sz w:val="18"/>
          <w:szCs w:val="18"/>
          <w:lang w:val="es-ES_tradnl" w:eastAsia="es-MX"/>
        </w:rPr>
        <w:t>.</w:t>
      </w:r>
    </w:p>
    <w:p w:rsidR="00A97F40" w:rsidRPr="001B46FF" w:rsidRDefault="00FA6E6B" w:rsidP="00B67482">
      <w:pPr>
        <w:rPr>
          <w:rFonts w:ascii="Verdana" w:hAnsi="Verdana" w:cs="Arial"/>
          <w:b/>
          <w:color w:val="000000"/>
          <w:sz w:val="18"/>
          <w:szCs w:val="18"/>
          <w:lang w:val="es-ES_tradnl" w:eastAsia="es-MX"/>
        </w:rPr>
      </w:pPr>
      <w:r w:rsidRPr="001B46FF">
        <w:rPr>
          <w:rFonts w:ascii="Verdana" w:hAnsi="Verdana" w:cs="Arial"/>
          <w:b/>
          <w:color w:val="000000"/>
          <w:sz w:val="18"/>
          <w:szCs w:val="18"/>
          <w:lang w:val="es-ES_tradnl" w:eastAsia="es-MX"/>
        </w:rPr>
        <w:t>Objetivo Estratégico Parcial 7 (OEP 7):</w:t>
      </w:r>
    </w:p>
    <w:p w:rsidR="00A97F40" w:rsidRPr="001B46FF" w:rsidRDefault="00A97F40" w:rsidP="00B67482">
      <w:pPr>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Conducir, supervisar, evaluar el desarrollo integral de la política institucional establecida por la Alta Dirección</w:t>
      </w:r>
    </w:p>
    <w:p w:rsidR="00A97F40" w:rsidRPr="001B46FF" w:rsidRDefault="00A97F40" w:rsidP="00B67482">
      <w:pPr>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Objetivo</w:t>
      </w:r>
      <w:r w:rsidR="00393625" w:rsidRPr="001B46FF">
        <w:rPr>
          <w:rFonts w:ascii="Verdana" w:hAnsi="Verdana" w:cs="Arial"/>
          <w:b/>
          <w:color w:val="000000"/>
          <w:sz w:val="18"/>
          <w:szCs w:val="18"/>
          <w:lang w:val="es-ES_tradnl" w:eastAsia="es-MX"/>
        </w:rPr>
        <w:t xml:space="preserve"> Estratégico Específico Parcial 7 (OEP 7):</w:t>
      </w:r>
    </w:p>
    <w:p w:rsidR="004E7339" w:rsidRPr="001B46FF" w:rsidRDefault="004E7339" w:rsidP="00B67482">
      <w:pPr>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Supervisar y coordinar el accionar institucional a cargo de la Alta Dirección</w:t>
      </w:r>
      <w:r w:rsidR="00C921AA" w:rsidRPr="001B46FF">
        <w:rPr>
          <w:rFonts w:ascii="Verdana" w:hAnsi="Verdana" w:cs="Arial"/>
          <w:color w:val="000000"/>
          <w:sz w:val="18"/>
          <w:szCs w:val="18"/>
          <w:lang w:val="es-ES_tradnl" w:eastAsia="es-MX"/>
        </w:rPr>
        <w:t>.</w:t>
      </w:r>
    </w:p>
    <w:p w:rsidR="00C921AA" w:rsidRPr="001B46FF" w:rsidRDefault="00C921AA" w:rsidP="00B67482">
      <w:pPr>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Objetivos Sub-Específicos:</w:t>
      </w:r>
    </w:p>
    <w:p w:rsidR="007A4F62" w:rsidRPr="001B46FF" w:rsidRDefault="007A4F62" w:rsidP="00B67482">
      <w:pPr>
        <w:numPr>
          <w:ilvl w:val="0"/>
          <w:numId w:val="41"/>
        </w:numPr>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Apoyar la política institucional establecida por la Alta Dirección.</w:t>
      </w:r>
    </w:p>
    <w:p w:rsidR="007A4F62" w:rsidRPr="001B46FF" w:rsidRDefault="007A4F62" w:rsidP="00B67482">
      <w:pPr>
        <w:numPr>
          <w:ilvl w:val="0"/>
          <w:numId w:val="41"/>
        </w:numPr>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Impulsar la capacitación del personal administrativo para una eficiente labor académica-administrativa.</w:t>
      </w:r>
    </w:p>
    <w:p w:rsidR="007A4F62" w:rsidRPr="001B46FF" w:rsidRDefault="006C15E5" w:rsidP="00DB257A">
      <w:pPr>
        <w:numPr>
          <w:ilvl w:val="0"/>
          <w:numId w:val="41"/>
        </w:numPr>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Solicitar la provisión oportuna de materiales de oficina, enseñanza y computación.</w:t>
      </w:r>
    </w:p>
    <w:p w:rsidR="006C15E5" w:rsidRPr="001B46FF" w:rsidRDefault="006C15E5" w:rsidP="00DB257A">
      <w:pPr>
        <w:jc w:val="both"/>
        <w:rPr>
          <w:rFonts w:ascii="Verdana" w:hAnsi="Verdana" w:cs="Arial"/>
          <w:color w:val="000000"/>
          <w:sz w:val="18"/>
          <w:szCs w:val="18"/>
          <w:lang w:val="es-ES_tradnl" w:eastAsia="es-MX"/>
        </w:rPr>
      </w:pPr>
    </w:p>
    <w:p w:rsidR="006C15E5" w:rsidRPr="001B46FF" w:rsidRDefault="006C15E5" w:rsidP="00DB257A">
      <w:pPr>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Objetivo Estratégico Parcial 8 (OEP 8)</w:t>
      </w:r>
    </w:p>
    <w:p w:rsidR="000009FD" w:rsidRPr="001B46FF" w:rsidRDefault="000009FD" w:rsidP="00DB257A">
      <w:pPr>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Garantizar que las estructuras y procedimientos coadyuven al funcionamiento organizacional tendiente a la modernización y eficiencia en la gestión administrativa</w:t>
      </w:r>
      <w:r w:rsidRPr="001B46FF">
        <w:rPr>
          <w:rFonts w:ascii="Verdana" w:hAnsi="Verdana" w:cs="Arial"/>
          <w:b/>
          <w:color w:val="000000"/>
          <w:sz w:val="18"/>
          <w:szCs w:val="18"/>
          <w:lang w:val="es-ES_tradnl" w:eastAsia="es-MX"/>
        </w:rPr>
        <w:t xml:space="preserve"> </w:t>
      </w:r>
      <w:r w:rsidRPr="001B46FF">
        <w:rPr>
          <w:rFonts w:ascii="Verdana" w:hAnsi="Verdana" w:cs="Arial"/>
          <w:color w:val="000000"/>
          <w:sz w:val="18"/>
          <w:szCs w:val="18"/>
          <w:lang w:val="es-ES_tradnl" w:eastAsia="es-MX"/>
        </w:rPr>
        <w:t>universitaria, bridar asesoramiento jurídico; promover la correcta y tra</w:t>
      </w:r>
      <w:r w:rsidR="007B5CAD" w:rsidRPr="001B46FF">
        <w:rPr>
          <w:rFonts w:ascii="Verdana" w:hAnsi="Verdana" w:cs="Arial"/>
          <w:color w:val="000000"/>
          <w:sz w:val="18"/>
          <w:szCs w:val="18"/>
          <w:lang w:val="es-ES_tradnl" w:eastAsia="es-MX"/>
        </w:rPr>
        <w:t>nsparente gestión en el uso de los recursos públicos y bienes del estado.</w:t>
      </w:r>
    </w:p>
    <w:p w:rsidR="007B5CAD" w:rsidRPr="001B46FF" w:rsidRDefault="007B5CAD" w:rsidP="00DB257A">
      <w:pPr>
        <w:jc w:val="both"/>
        <w:rPr>
          <w:rFonts w:ascii="Verdana" w:hAnsi="Verdana" w:cs="Arial"/>
          <w:b/>
          <w:color w:val="000000"/>
          <w:sz w:val="18"/>
          <w:szCs w:val="18"/>
          <w:lang w:val="es-ES_tradnl" w:eastAsia="es-MX"/>
        </w:rPr>
      </w:pPr>
      <w:r w:rsidRPr="001B46FF">
        <w:rPr>
          <w:rFonts w:ascii="Verdana" w:hAnsi="Verdana" w:cs="Arial"/>
          <w:b/>
          <w:color w:val="000000"/>
          <w:sz w:val="18"/>
          <w:szCs w:val="18"/>
          <w:lang w:val="es-ES_tradnl" w:eastAsia="es-MX"/>
        </w:rPr>
        <w:t xml:space="preserve">Objetivo Estratégico Parcial </w:t>
      </w:r>
      <w:r w:rsidR="00575C78" w:rsidRPr="001B46FF">
        <w:rPr>
          <w:rFonts w:ascii="Verdana" w:hAnsi="Verdana" w:cs="Arial"/>
          <w:b/>
          <w:color w:val="000000"/>
          <w:sz w:val="18"/>
          <w:szCs w:val="18"/>
          <w:lang w:val="es-ES_tradnl" w:eastAsia="es-MX"/>
        </w:rPr>
        <w:t>21</w:t>
      </w:r>
      <w:r w:rsidRPr="001B46FF">
        <w:rPr>
          <w:rFonts w:ascii="Verdana" w:hAnsi="Verdana" w:cs="Arial"/>
          <w:b/>
          <w:color w:val="000000"/>
          <w:sz w:val="18"/>
          <w:szCs w:val="18"/>
          <w:lang w:val="es-ES_tradnl" w:eastAsia="es-MX"/>
        </w:rPr>
        <w:t xml:space="preserve"> (OEP </w:t>
      </w:r>
      <w:r w:rsidR="00575C78" w:rsidRPr="001B46FF">
        <w:rPr>
          <w:rFonts w:ascii="Verdana" w:hAnsi="Verdana" w:cs="Arial"/>
          <w:b/>
          <w:color w:val="000000"/>
          <w:sz w:val="18"/>
          <w:szCs w:val="18"/>
          <w:lang w:val="es-ES_tradnl" w:eastAsia="es-MX"/>
        </w:rPr>
        <w:t>21</w:t>
      </w:r>
      <w:r w:rsidRPr="001B46FF">
        <w:rPr>
          <w:rFonts w:ascii="Verdana" w:hAnsi="Verdana" w:cs="Arial"/>
          <w:b/>
          <w:color w:val="000000"/>
          <w:sz w:val="18"/>
          <w:szCs w:val="18"/>
          <w:lang w:val="es-ES_tradnl" w:eastAsia="es-MX"/>
        </w:rPr>
        <w:t>)</w:t>
      </w:r>
      <w:r w:rsidR="00575C78" w:rsidRPr="001B46FF">
        <w:rPr>
          <w:rFonts w:ascii="Verdana" w:hAnsi="Verdana" w:cs="Arial"/>
          <w:b/>
          <w:color w:val="000000"/>
          <w:sz w:val="18"/>
          <w:szCs w:val="18"/>
          <w:lang w:val="es-ES_tradnl" w:eastAsia="es-MX"/>
        </w:rPr>
        <w:t>:</w:t>
      </w:r>
    </w:p>
    <w:p w:rsidR="00575C78" w:rsidRPr="001B46FF" w:rsidRDefault="00575C78" w:rsidP="00450173">
      <w:pPr>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 xml:space="preserve">OEE 21: </w:t>
      </w:r>
      <w:r w:rsidRPr="001B46FF">
        <w:rPr>
          <w:rFonts w:ascii="Verdana" w:hAnsi="Verdana" w:cs="Arial"/>
          <w:color w:val="000000"/>
          <w:sz w:val="18"/>
          <w:szCs w:val="18"/>
          <w:lang w:val="es-ES_tradnl" w:eastAsia="es-MX"/>
        </w:rPr>
        <w:t>Adecuar la Estructura Organizacional e implementar técnicas en los procedimientos administrativos con énfasis en la coordinación e identificación institucional.</w:t>
      </w:r>
    </w:p>
    <w:p w:rsidR="0018761D" w:rsidRPr="001B46FF" w:rsidRDefault="0018761D" w:rsidP="00DB257A">
      <w:pPr>
        <w:ind w:left="426" w:hanging="426"/>
        <w:jc w:val="both"/>
        <w:rPr>
          <w:rFonts w:ascii="Verdana" w:hAnsi="Verdana" w:cs="Arial"/>
          <w:b/>
          <w:color w:val="000000"/>
          <w:sz w:val="18"/>
          <w:szCs w:val="18"/>
          <w:lang w:val="es-ES_tradnl" w:eastAsia="es-MX"/>
        </w:rPr>
      </w:pPr>
      <w:r w:rsidRPr="001B46FF">
        <w:rPr>
          <w:rFonts w:ascii="Verdana" w:hAnsi="Verdana" w:cs="Arial"/>
          <w:b/>
          <w:color w:val="000000"/>
          <w:sz w:val="18"/>
          <w:szCs w:val="18"/>
          <w:lang w:val="es-ES_tradnl" w:eastAsia="es-MX"/>
        </w:rPr>
        <w:t>Objetico Estratégico Sub-Específicos</w:t>
      </w:r>
    </w:p>
    <w:p w:rsidR="0018761D" w:rsidRPr="001B46FF" w:rsidRDefault="0018761D" w:rsidP="00DB257A">
      <w:pPr>
        <w:numPr>
          <w:ilvl w:val="0"/>
          <w:numId w:val="42"/>
        </w:numPr>
        <w:ind w:left="360"/>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Apoyar la capacitación del personal en los sistemas SIAF, SIGA, SISTRADO.</w:t>
      </w:r>
    </w:p>
    <w:p w:rsidR="0018761D" w:rsidRPr="001B46FF" w:rsidRDefault="00D852FA" w:rsidP="00DB257A">
      <w:pPr>
        <w:numPr>
          <w:ilvl w:val="0"/>
          <w:numId w:val="42"/>
        </w:numPr>
        <w:ind w:left="360"/>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t>Apoyar la aplicación de la Ley de Simplificación Administrativa.</w:t>
      </w:r>
    </w:p>
    <w:p w:rsidR="00D852FA" w:rsidRPr="001B46FF" w:rsidRDefault="00D852FA" w:rsidP="00DB257A">
      <w:pPr>
        <w:numPr>
          <w:ilvl w:val="0"/>
          <w:numId w:val="42"/>
        </w:numPr>
        <w:ind w:left="360"/>
        <w:jc w:val="both"/>
        <w:rPr>
          <w:rFonts w:ascii="Verdana" w:hAnsi="Verdana" w:cs="Arial"/>
          <w:b/>
          <w:color w:val="000000"/>
          <w:sz w:val="18"/>
          <w:szCs w:val="18"/>
          <w:lang w:val="es-ES_tradnl" w:eastAsia="es-MX"/>
        </w:rPr>
      </w:pPr>
      <w:r w:rsidRPr="001B46FF">
        <w:rPr>
          <w:rFonts w:ascii="Verdana" w:hAnsi="Verdana" w:cs="Arial"/>
          <w:color w:val="000000"/>
          <w:sz w:val="18"/>
          <w:szCs w:val="18"/>
          <w:lang w:val="es-ES_tradnl" w:eastAsia="es-MX"/>
        </w:rPr>
        <w:t>Propugnar la identificación institucional a través de cursos de capacitación.</w:t>
      </w:r>
    </w:p>
    <w:p w:rsidR="00D852FA" w:rsidRPr="001B46FF" w:rsidRDefault="003D5A5F" w:rsidP="00DB257A">
      <w:pPr>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Objetivo Estratégico Específico 22 (OEE 22):</w:t>
      </w:r>
    </w:p>
    <w:p w:rsidR="00DA3D94" w:rsidRPr="001B46FF" w:rsidRDefault="00DA3D94" w:rsidP="00DB257A">
      <w:pPr>
        <w:jc w:val="both"/>
        <w:rPr>
          <w:rFonts w:ascii="Verdana" w:hAnsi="Verdana" w:cs="Arial"/>
          <w:b/>
          <w:color w:val="000000"/>
          <w:sz w:val="18"/>
          <w:szCs w:val="18"/>
          <w:lang w:val="es-ES_tradnl" w:eastAsia="es-MX"/>
        </w:rPr>
      </w:pPr>
      <w:r w:rsidRPr="001B46FF">
        <w:rPr>
          <w:rFonts w:ascii="Verdana" w:hAnsi="Verdana" w:cs="Arial"/>
          <w:color w:val="000000"/>
          <w:sz w:val="18"/>
          <w:szCs w:val="18"/>
          <w:lang w:val="es-ES_tradnl" w:eastAsia="es-MX"/>
        </w:rPr>
        <w:t>Conducir y desarrollar auditorías y ejercer el Control Interno.</w:t>
      </w:r>
    </w:p>
    <w:p w:rsidR="0011478F" w:rsidRPr="001B46FF" w:rsidRDefault="0011478F" w:rsidP="00DB257A">
      <w:pPr>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Objetivos Sub-Específicos:</w:t>
      </w:r>
    </w:p>
    <w:p w:rsidR="0011478F" w:rsidRPr="001B46FF" w:rsidRDefault="0011478F" w:rsidP="00DB257A">
      <w:pPr>
        <w:jc w:val="both"/>
        <w:rPr>
          <w:rFonts w:ascii="Verdana" w:hAnsi="Verdana" w:cs="Arial"/>
          <w:b/>
          <w:color w:val="000000"/>
          <w:sz w:val="18"/>
          <w:szCs w:val="18"/>
          <w:lang w:val="es-ES_tradnl" w:eastAsia="es-MX"/>
        </w:rPr>
      </w:pPr>
      <w:r w:rsidRPr="001B46FF">
        <w:rPr>
          <w:rFonts w:ascii="Verdana" w:hAnsi="Verdana" w:cs="Arial"/>
          <w:color w:val="000000"/>
          <w:sz w:val="18"/>
          <w:szCs w:val="18"/>
          <w:lang w:val="es-ES_tradnl" w:eastAsia="es-MX"/>
        </w:rPr>
        <w:t>Apoyar a la  Alta Dirección</w:t>
      </w:r>
      <w:r w:rsidR="00E22BA7" w:rsidRPr="001B46FF">
        <w:rPr>
          <w:rFonts w:ascii="Verdana" w:hAnsi="Verdana" w:cs="Arial"/>
          <w:color w:val="000000"/>
          <w:sz w:val="18"/>
          <w:szCs w:val="18"/>
          <w:lang w:val="es-ES_tradnl" w:eastAsia="es-MX"/>
        </w:rPr>
        <w:t xml:space="preserve"> en acciones de Auditoría.</w:t>
      </w:r>
    </w:p>
    <w:p w:rsidR="00E22BA7" w:rsidRPr="001B46FF" w:rsidRDefault="00E22BA7" w:rsidP="00DB257A">
      <w:pPr>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Objetivos Estratégicos Específicos 23 (OEE 23)</w:t>
      </w:r>
    </w:p>
    <w:p w:rsidR="00707749" w:rsidRPr="001B46FF" w:rsidRDefault="00707749" w:rsidP="00DB257A">
      <w:pPr>
        <w:ind w:left="426" w:hanging="426"/>
        <w:jc w:val="both"/>
        <w:rPr>
          <w:rFonts w:ascii="Verdana" w:hAnsi="Verdana" w:cs="Arial"/>
          <w:b/>
          <w:color w:val="000000"/>
          <w:sz w:val="18"/>
          <w:szCs w:val="18"/>
          <w:lang w:val="es-ES_tradnl" w:eastAsia="es-MX"/>
        </w:rPr>
      </w:pPr>
      <w:r w:rsidRPr="001B46FF">
        <w:rPr>
          <w:rFonts w:ascii="Verdana" w:hAnsi="Verdana" w:cs="Arial"/>
          <w:color w:val="000000"/>
          <w:sz w:val="18"/>
          <w:szCs w:val="18"/>
          <w:lang w:val="es-ES_tradnl" w:eastAsia="es-MX"/>
        </w:rPr>
        <w:t>Brindar asesoría jurídica y atender asuntos jurídicos-legales de los estamentos universitarios.</w:t>
      </w:r>
    </w:p>
    <w:p w:rsidR="00707749" w:rsidRPr="001B46FF" w:rsidRDefault="00CF75B8" w:rsidP="00DB257A">
      <w:pPr>
        <w:ind w:left="426" w:hanging="426"/>
        <w:jc w:val="both"/>
        <w:rPr>
          <w:rFonts w:ascii="Verdana" w:hAnsi="Verdana" w:cs="Arial"/>
          <w:color w:val="000000"/>
          <w:sz w:val="18"/>
          <w:szCs w:val="18"/>
          <w:lang w:val="es-ES_tradnl" w:eastAsia="es-MX"/>
        </w:rPr>
      </w:pPr>
      <w:r w:rsidRPr="001B46FF">
        <w:rPr>
          <w:rFonts w:ascii="Verdana" w:hAnsi="Verdana" w:cs="Arial"/>
          <w:b/>
          <w:color w:val="000000"/>
          <w:sz w:val="18"/>
          <w:szCs w:val="18"/>
          <w:lang w:val="es-ES_tradnl" w:eastAsia="es-MX"/>
        </w:rPr>
        <w:t>Objetivos Sub Específicos:</w:t>
      </w:r>
    </w:p>
    <w:p w:rsidR="00CF75B8" w:rsidRPr="001B46FF" w:rsidRDefault="00CF75B8" w:rsidP="00DB257A">
      <w:pPr>
        <w:ind w:left="426" w:hanging="426"/>
        <w:jc w:val="both"/>
        <w:rPr>
          <w:rFonts w:ascii="Verdana" w:hAnsi="Verdana" w:cs="Arial"/>
          <w:color w:val="000000"/>
          <w:sz w:val="18"/>
          <w:szCs w:val="18"/>
          <w:lang w:val="es-ES_tradnl" w:eastAsia="es-MX"/>
        </w:rPr>
      </w:pPr>
      <w:r w:rsidRPr="001B46FF">
        <w:rPr>
          <w:rFonts w:ascii="Verdana" w:hAnsi="Verdana" w:cs="Arial"/>
          <w:color w:val="000000"/>
          <w:sz w:val="18"/>
          <w:szCs w:val="18"/>
          <w:lang w:val="es-ES_tradnl" w:eastAsia="es-MX"/>
        </w:rPr>
        <w:lastRenderedPageBreak/>
        <w:t>Apoyar a la Alta Dirección en aspect</w:t>
      </w:r>
      <w:r w:rsidR="00E125B8" w:rsidRPr="001B46FF">
        <w:rPr>
          <w:rFonts w:ascii="Verdana" w:hAnsi="Verdana" w:cs="Arial"/>
          <w:color w:val="000000"/>
          <w:sz w:val="18"/>
          <w:szCs w:val="18"/>
          <w:lang w:val="es-ES_tradnl" w:eastAsia="es-MX"/>
        </w:rPr>
        <w:t>os</w:t>
      </w:r>
      <w:r w:rsidRPr="001B46FF">
        <w:rPr>
          <w:rFonts w:ascii="Verdana" w:hAnsi="Verdana" w:cs="Arial"/>
          <w:color w:val="000000"/>
          <w:sz w:val="18"/>
          <w:szCs w:val="18"/>
          <w:lang w:val="es-ES_tradnl" w:eastAsia="es-MX"/>
        </w:rPr>
        <w:t xml:space="preserve"> relacionados con asuntos jurídicos y legales.</w:t>
      </w:r>
    </w:p>
    <w:p w:rsidR="0049057A" w:rsidRPr="001B46FF" w:rsidRDefault="0049057A" w:rsidP="00DB257A">
      <w:pPr>
        <w:ind w:left="1069"/>
        <w:jc w:val="both"/>
        <w:rPr>
          <w:rFonts w:ascii="Verdana" w:hAnsi="Verdana" w:cs="Arial"/>
          <w:color w:val="00B050"/>
          <w:sz w:val="18"/>
          <w:szCs w:val="18"/>
          <w:lang w:val="es-ES_tradnl"/>
        </w:rPr>
      </w:pPr>
    </w:p>
    <w:p w:rsidR="00071E37" w:rsidRPr="001B46FF" w:rsidRDefault="00071E37" w:rsidP="00450173">
      <w:pPr>
        <w:jc w:val="both"/>
        <w:rPr>
          <w:rFonts w:ascii="Verdana" w:hAnsi="Verdana" w:cs="Arial"/>
          <w:b/>
          <w:caps/>
          <w:sz w:val="18"/>
          <w:szCs w:val="18"/>
        </w:rPr>
      </w:pPr>
      <w:r w:rsidRPr="001B46FF">
        <w:rPr>
          <w:rFonts w:ascii="Verdana" w:hAnsi="Verdana" w:cs="Arial"/>
          <w:b/>
          <w:caps/>
          <w:sz w:val="18"/>
          <w:szCs w:val="18"/>
        </w:rPr>
        <w:t>Estrategias y líneas de acción</w:t>
      </w:r>
    </w:p>
    <w:p w:rsidR="002D3494" w:rsidRPr="001B46FF" w:rsidRDefault="002D3494" w:rsidP="00450173">
      <w:pPr>
        <w:numPr>
          <w:ilvl w:val="0"/>
          <w:numId w:val="9"/>
        </w:numPr>
        <w:jc w:val="both"/>
        <w:rPr>
          <w:rFonts w:ascii="Verdana" w:hAnsi="Verdana" w:cs="Arial"/>
          <w:color w:val="000000"/>
          <w:sz w:val="18"/>
          <w:szCs w:val="18"/>
        </w:rPr>
      </w:pPr>
      <w:r w:rsidRPr="001B46FF">
        <w:rPr>
          <w:rFonts w:ascii="Verdana" w:hAnsi="Verdana" w:cs="Arial"/>
          <w:color w:val="000000"/>
          <w:sz w:val="18"/>
          <w:szCs w:val="18"/>
        </w:rPr>
        <w:t xml:space="preserve">Fortalecer </w:t>
      </w:r>
      <w:r w:rsidR="00A76DE8" w:rsidRPr="001B46FF">
        <w:rPr>
          <w:rFonts w:ascii="Verdana" w:hAnsi="Verdana" w:cs="Arial"/>
          <w:color w:val="000000"/>
          <w:sz w:val="18"/>
          <w:szCs w:val="18"/>
        </w:rPr>
        <w:t xml:space="preserve">el posicionamiento y </w:t>
      </w:r>
      <w:r w:rsidRPr="001B46FF">
        <w:rPr>
          <w:rFonts w:ascii="Verdana" w:hAnsi="Verdana" w:cs="Arial"/>
          <w:color w:val="000000"/>
          <w:sz w:val="18"/>
          <w:szCs w:val="18"/>
        </w:rPr>
        <w:t>la oferta educativa, integrando conocimientos y nuevas metodologías de enseñanza y evaluación para impulsar la calidad de la enseñanza-aprendizaje de Pre y Post Grado, a través de la capacitación Docente</w:t>
      </w:r>
      <w:r w:rsidR="004827A5" w:rsidRPr="001B46FF">
        <w:rPr>
          <w:rFonts w:ascii="Verdana" w:hAnsi="Verdana" w:cs="Arial"/>
          <w:color w:val="000000"/>
          <w:sz w:val="18"/>
          <w:szCs w:val="18"/>
        </w:rPr>
        <w:t>.</w:t>
      </w:r>
    </w:p>
    <w:p w:rsidR="002D3494" w:rsidRPr="001B46FF" w:rsidRDefault="002D3494" w:rsidP="00DB257A">
      <w:pPr>
        <w:numPr>
          <w:ilvl w:val="0"/>
          <w:numId w:val="9"/>
        </w:numPr>
        <w:jc w:val="both"/>
        <w:rPr>
          <w:rFonts w:ascii="Verdana" w:hAnsi="Verdana" w:cs="Arial"/>
          <w:color w:val="000000"/>
          <w:sz w:val="18"/>
          <w:szCs w:val="18"/>
        </w:rPr>
      </w:pPr>
      <w:r w:rsidRPr="001B46FF">
        <w:rPr>
          <w:rFonts w:ascii="Verdana" w:hAnsi="Verdana" w:cs="Arial"/>
          <w:color w:val="000000"/>
          <w:sz w:val="18"/>
          <w:szCs w:val="18"/>
        </w:rPr>
        <w:t xml:space="preserve">Actualizar el Currículo </w:t>
      </w:r>
      <w:r w:rsidR="0031517C" w:rsidRPr="001B46FF">
        <w:rPr>
          <w:rFonts w:ascii="Verdana" w:hAnsi="Verdana" w:cs="Arial"/>
          <w:color w:val="000000"/>
          <w:sz w:val="18"/>
          <w:szCs w:val="18"/>
        </w:rPr>
        <w:t xml:space="preserve">y perfil </w:t>
      </w:r>
      <w:r w:rsidRPr="001B46FF">
        <w:rPr>
          <w:rFonts w:ascii="Verdana" w:hAnsi="Verdana" w:cs="Arial"/>
          <w:color w:val="000000"/>
          <w:sz w:val="18"/>
          <w:szCs w:val="18"/>
        </w:rPr>
        <w:t>de la Carrera de Ciencias Contables y Financieras de acuerdo a las reales necesidades de la sociedad, de las instituciones públicas y privadas y a los avances tecnológicos y contables y legales</w:t>
      </w:r>
      <w:r w:rsidRPr="001B46FF">
        <w:rPr>
          <w:rFonts w:ascii="Verdana" w:hAnsi="Verdana" w:cs="Arial"/>
          <w:color w:val="00B050"/>
          <w:sz w:val="18"/>
          <w:szCs w:val="18"/>
        </w:rPr>
        <w:t>.</w:t>
      </w:r>
    </w:p>
    <w:p w:rsidR="002D3494" w:rsidRPr="001B46FF" w:rsidRDefault="002D3494" w:rsidP="00DB257A">
      <w:pPr>
        <w:numPr>
          <w:ilvl w:val="0"/>
          <w:numId w:val="9"/>
        </w:numPr>
        <w:jc w:val="both"/>
        <w:rPr>
          <w:rFonts w:ascii="Verdana" w:hAnsi="Verdana" w:cs="Arial"/>
          <w:color w:val="000000"/>
          <w:sz w:val="18"/>
          <w:szCs w:val="18"/>
        </w:rPr>
      </w:pPr>
      <w:r w:rsidRPr="001B46FF">
        <w:rPr>
          <w:rFonts w:ascii="Verdana" w:hAnsi="Verdana" w:cs="Arial"/>
          <w:color w:val="000000"/>
          <w:sz w:val="18"/>
          <w:szCs w:val="18"/>
        </w:rPr>
        <w:t>Realizar el Proceso de Autoevaluación y Acreditación y l</w:t>
      </w:r>
      <w:r w:rsidR="00A76DE8" w:rsidRPr="001B46FF">
        <w:rPr>
          <w:rFonts w:ascii="Verdana" w:hAnsi="Verdana" w:cs="Arial"/>
          <w:color w:val="000000"/>
          <w:sz w:val="18"/>
          <w:szCs w:val="18"/>
        </w:rPr>
        <w:t>iderar las Facultades de Ciencias Contables</w:t>
      </w:r>
      <w:r w:rsidRPr="001B46FF">
        <w:rPr>
          <w:rFonts w:ascii="Verdana" w:hAnsi="Verdana" w:cs="Arial"/>
          <w:color w:val="000000"/>
          <w:sz w:val="18"/>
          <w:szCs w:val="18"/>
        </w:rPr>
        <w:t xml:space="preserve"> en la región.</w:t>
      </w:r>
    </w:p>
    <w:p w:rsidR="00C83836" w:rsidRPr="001B46FF" w:rsidRDefault="00C83836" w:rsidP="00DB257A">
      <w:pPr>
        <w:numPr>
          <w:ilvl w:val="0"/>
          <w:numId w:val="9"/>
        </w:numPr>
        <w:ind w:left="426" w:hanging="426"/>
        <w:jc w:val="both"/>
        <w:rPr>
          <w:rFonts w:ascii="Verdana" w:hAnsi="Verdana" w:cs="Arial"/>
          <w:sz w:val="18"/>
          <w:szCs w:val="18"/>
        </w:rPr>
      </w:pPr>
      <w:r w:rsidRPr="001B46FF">
        <w:rPr>
          <w:rFonts w:ascii="Verdana" w:hAnsi="Verdana" w:cs="Arial"/>
          <w:sz w:val="18"/>
          <w:szCs w:val="18"/>
        </w:rPr>
        <w:t>Apoyar la capacitación docente en los Programas de Maestría y Doctorado de la UNP y otras universidades.</w:t>
      </w:r>
    </w:p>
    <w:p w:rsidR="0031517C" w:rsidRPr="001B46FF" w:rsidRDefault="0031517C" w:rsidP="00DB257A">
      <w:pPr>
        <w:numPr>
          <w:ilvl w:val="0"/>
          <w:numId w:val="9"/>
        </w:numPr>
        <w:ind w:left="426" w:hanging="426"/>
        <w:jc w:val="both"/>
        <w:rPr>
          <w:rFonts w:ascii="Verdana" w:hAnsi="Verdana" w:cs="Arial"/>
          <w:color w:val="000000"/>
          <w:sz w:val="18"/>
          <w:szCs w:val="18"/>
        </w:rPr>
      </w:pPr>
      <w:r w:rsidRPr="001B46FF">
        <w:rPr>
          <w:rFonts w:ascii="Verdana" w:hAnsi="Verdana" w:cs="Arial"/>
          <w:color w:val="000000"/>
          <w:sz w:val="18"/>
          <w:szCs w:val="18"/>
        </w:rPr>
        <w:t xml:space="preserve">Elaboración del POI, PEI, de acuerdo a los recursos asignados y a la efectiva captación de RDR y </w:t>
      </w:r>
      <w:r w:rsidRPr="001B46FF">
        <w:rPr>
          <w:rFonts w:ascii="Verdana" w:hAnsi="Verdana" w:cs="Arial"/>
          <w:bCs/>
          <w:color w:val="000000"/>
          <w:sz w:val="18"/>
          <w:szCs w:val="18"/>
          <w:lang w:val="es-ES_tradnl" w:eastAsia="es-MX"/>
        </w:rPr>
        <w:t xml:space="preserve">actualización del MOF y ROF de acuerdo a los lineamientos </w:t>
      </w:r>
      <w:r w:rsidRPr="001B46FF">
        <w:rPr>
          <w:rFonts w:ascii="Verdana" w:hAnsi="Verdana" w:cs="Arial"/>
          <w:color w:val="000000"/>
          <w:sz w:val="18"/>
          <w:szCs w:val="18"/>
        </w:rPr>
        <w:t>de política nacional, sectorial e institucional.</w:t>
      </w:r>
    </w:p>
    <w:p w:rsidR="00C83836" w:rsidRPr="001B46FF" w:rsidRDefault="00A76DE8" w:rsidP="00DB257A">
      <w:pPr>
        <w:numPr>
          <w:ilvl w:val="0"/>
          <w:numId w:val="9"/>
        </w:numPr>
        <w:ind w:left="426" w:hanging="426"/>
        <w:jc w:val="both"/>
        <w:rPr>
          <w:rFonts w:ascii="Verdana" w:hAnsi="Verdana" w:cs="Arial"/>
          <w:sz w:val="18"/>
          <w:szCs w:val="18"/>
        </w:rPr>
      </w:pPr>
      <w:r w:rsidRPr="001B46FF">
        <w:rPr>
          <w:rFonts w:ascii="Verdana" w:hAnsi="Verdana" w:cs="Arial"/>
          <w:sz w:val="18"/>
          <w:szCs w:val="18"/>
        </w:rPr>
        <w:t>C</w:t>
      </w:r>
      <w:r w:rsidR="00C83836" w:rsidRPr="001B46FF">
        <w:rPr>
          <w:rFonts w:ascii="Verdana" w:hAnsi="Verdana" w:cs="Arial"/>
          <w:sz w:val="18"/>
          <w:szCs w:val="18"/>
        </w:rPr>
        <w:t>apacitación del personal administrativo.</w:t>
      </w:r>
    </w:p>
    <w:p w:rsidR="00C83836" w:rsidRPr="001B46FF" w:rsidRDefault="00C83836" w:rsidP="00DB257A">
      <w:pPr>
        <w:numPr>
          <w:ilvl w:val="0"/>
          <w:numId w:val="9"/>
        </w:numPr>
        <w:ind w:left="426" w:hanging="426"/>
        <w:jc w:val="both"/>
        <w:rPr>
          <w:rFonts w:ascii="Verdana" w:hAnsi="Verdana" w:cs="Arial"/>
          <w:sz w:val="18"/>
          <w:szCs w:val="18"/>
        </w:rPr>
      </w:pPr>
      <w:r w:rsidRPr="001B46FF">
        <w:rPr>
          <w:rFonts w:ascii="Verdana" w:hAnsi="Verdana" w:cs="Arial"/>
          <w:sz w:val="18"/>
          <w:szCs w:val="18"/>
        </w:rPr>
        <w:t>Adquirir bibliografía actualizada e implementar en la Biblioteca especializada una línea de Internet para aprovechar las bibliotecas virtuales de otras universidades del país y del mundo.</w:t>
      </w:r>
    </w:p>
    <w:p w:rsidR="00C83836" w:rsidRPr="001B46FF" w:rsidRDefault="00C83836" w:rsidP="00DB257A">
      <w:pPr>
        <w:numPr>
          <w:ilvl w:val="0"/>
          <w:numId w:val="9"/>
        </w:numPr>
        <w:ind w:left="426" w:hanging="426"/>
        <w:jc w:val="both"/>
        <w:rPr>
          <w:rFonts w:ascii="Verdana" w:hAnsi="Verdana" w:cs="Arial"/>
          <w:sz w:val="18"/>
          <w:szCs w:val="18"/>
        </w:rPr>
      </w:pPr>
      <w:r w:rsidRPr="001B46FF">
        <w:rPr>
          <w:rFonts w:ascii="Verdana" w:hAnsi="Verdana" w:cs="Arial"/>
          <w:sz w:val="18"/>
          <w:szCs w:val="18"/>
        </w:rPr>
        <w:t>Promover convenios y desarrollar acciones para incrementar la participación de los alumnos en prácticas pre-profesionales en instituciones de prestigio.</w:t>
      </w:r>
    </w:p>
    <w:p w:rsidR="00C83836" w:rsidRPr="001B46FF" w:rsidRDefault="00C83836" w:rsidP="00DB257A">
      <w:pPr>
        <w:numPr>
          <w:ilvl w:val="0"/>
          <w:numId w:val="9"/>
        </w:numPr>
        <w:ind w:left="426" w:hanging="426"/>
        <w:jc w:val="both"/>
        <w:rPr>
          <w:rFonts w:ascii="Verdana" w:hAnsi="Verdana" w:cs="Arial"/>
          <w:sz w:val="18"/>
          <w:szCs w:val="18"/>
        </w:rPr>
      </w:pPr>
      <w:r w:rsidRPr="001B46FF">
        <w:rPr>
          <w:rFonts w:ascii="Verdana" w:hAnsi="Verdana" w:cs="Arial"/>
          <w:sz w:val="18"/>
          <w:szCs w:val="18"/>
        </w:rPr>
        <w:t>Orientar e impulsar la investigación de los docentes, alumnos y egresados que conduzcan a la solución de la problemática individual y colectiva, en aras de una sociedad justa.</w:t>
      </w:r>
    </w:p>
    <w:p w:rsidR="00C83836" w:rsidRPr="001B46FF" w:rsidRDefault="00C83836" w:rsidP="00DB257A">
      <w:pPr>
        <w:numPr>
          <w:ilvl w:val="0"/>
          <w:numId w:val="9"/>
        </w:numPr>
        <w:ind w:left="426" w:hanging="426"/>
        <w:jc w:val="both"/>
        <w:rPr>
          <w:rFonts w:ascii="Verdana" w:hAnsi="Verdana" w:cs="Arial"/>
          <w:sz w:val="18"/>
          <w:szCs w:val="18"/>
        </w:rPr>
      </w:pPr>
      <w:r w:rsidRPr="001B46FF">
        <w:rPr>
          <w:rFonts w:ascii="Verdana" w:hAnsi="Verdana" w:cs="Arial"/>
          <w:sz w:val="18"/>
          <w:szCs w:val="18"/>
        </w:rPr>
        <w:t>Captar a los bachilleres de las universidades de la competencia para que realicen Programas de Titulación.</w:t>
      </w:r>
    </w:p>
    <w:p w:rsidR="00C83836" w:rsidRPr="001B46FF" w:rsidRDefault="00C83836" w:rsidP="00DB257A">
      <w:pPr>
        <w:numPr>
          <w:ilvl w:val="0"/>
          <w:numId w:val="9"/>
        </w:numPr>
        <w:ind w:left="426" w:hanging="426"/>
        <w:jc w:val="both"/>
        <w:rPr>
          <w:rFonts w:ascii="Verdana" w:hAnsi="Verdana" w:cs="Arial"/>
          <w:b/>
          <w:sz w:val="18"/>
          <w:szCs w:val="18"/>
        </w:rPr>
      </w:pPr>
      <w:r w:rsidRPr="001B46FF">
        <w:rPr>
          <w:rFonts w:ascii="Verdana" w:hAnsi="Verdana" w:cs="Arial"/>
          <w:sz w:val="18"/>
          <w:szCs w:val="18"/>
        </w:rPr>
        <w:t>Pr</w:t>
      </w:r>
      <w:r w:rsidR="0031517C" w:rsidRPr="001B46FF">
        <w:rPr>
          <w:rFonts w:ascii="Verdana" w:hAnsi="Verdana" w:cs="Arial"/>
          <w:sz w:val="18"/>
          <w:szCs w:val="18"/>
        </w:rPr>
        <w:t xml:space="preserve">omover </w:t>
      </w:r>
      <w:r w:rsidRPr="001B46FF">
        <w:rPr>
          <w:rFonts w:ascii="Verdana" w:hAnsi="Verdana" w:cs="Arial"/>
          <w:sz w:val="18"/>
          <w:szCs w:val="18"/>
        </w:rPr>
        <w:t>el desarrollo de PATPRO. que permita generar Recursos para implementar Biblioteca y equipos de enseñanza audiovisual.</w:t>
      </w:r>
    </w:p>
    <w:p w:rsidR="00392DD7" w:rsidRPr="001B46FF" w:rsidRDefault="0031517C" w:rsidP="00DB257A">
      <w:pPr>
        <w:numPr>
          <w:ilvl w:val="0"/>
          <w:numId w:val="9"/>
        </w:numPr>
        <w:jc w:val="both"/>
        <w:rPr>
          <w:rFonts w:ascii="Verdana" w:hAnsi="Verdana" w:cs="Arial"/>
          <w:color w:val="000000"/>
          <w:sz w:val="18"/>
          <w:szCs w:val="18"/>
        </w:rPr>
      </w:pPr>
      <w:r w:rsidRPr="001B46FF">
        <w:rPr>
          <w:rFonts w:ascii="Verdana" w:hAnsi="Verdana" w:cs="Arial"/>
          <w:color w:val="000000"/>
          <w:sz w:val="18"/>
          <w:szCs w:val="18"/>
        </w:rPr>
        <w:t>Diseñar y desarrollar un Programa de Seguimiento y Relaciones con los Egresados para conocer las instituciones y me</w:t>
      </w:r>
      <w:r w:rsidR="00A76DE8" w:rsidRPr="001B46FF">
        <w:rPr>
          <w:rFonts w:ascii="Verdana" w:hAnsi="Verdana" w:cs="Arial"/>
          <w:color w:val="000000"/>
          <w:sz w:val="18"/>
          <w:szCs w:val="18"/>
        </w:rPr>
        <w:t>rcados laborales que los captar.</w:t>
      </w:r>
    </w:p>
    <w:p w:rsidR="00CE2994" w:rsidRDefault="00CE2994" w:rsidP="00DB257A">
      <w:pPr>
        <w:jc w:val="both"/>
        <w:rPr>
          <w:rFonts w:ascii="Verdana" w:hAnsi="Verdana" w:cs="Arial"/>
          <w:color w:val="000000"/>
          <w:sz w:val="18"/>
          <w:szCs w:val="18"/>
        </w:rPr>
      </w:pPr>
    </w:p>
    <w:p w:rsidR="00EE7FA2" w:rsidRPr="001B46FF" w:rsidRDefault="00E605CD" w:rsidP="00DB257A">
      <w:pPr>
        <w:jc w:val="both"/>
        <w:rPr>
          <w:rFonts w:ascii="Verdana" w:hAnsi="Verdana"/>
          <w:b/>
          <w:caps/>
          <w:color w:val="000000"/>
          <w:sz w:val="18"/>
          <w:szCs w:val="18"/>
        </w:rPr>
      </w:pPr>
      <w:r w:rsidRPr="001B46FF">
        <w:rPr>
          <w:rFonts w:ascii="Verdana" w:hAnsi="Verdana"/>
          <w:b/>
          <w:caps/>
          <w:color w:val="000000"/>
          <w:sz w:val="18"/>
          <w:szCs w:val="18"/>
        </w:rPr>
        <w:t>ACTIVIDADES, TAREAS Y PRESUPESTO</w:t>
      </w:r>
    </w:p>
    <w:tbl>
      <w:tblPr>
        <w:tblpPr w:leftFromText="141" w:rightFromText="141" w:vertAnchor="text" w:horzAnchor="margin" w:tblpY="200"/>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33"/>
        <w:gridCol w:w="1570"/>
        <w:gridCol w:w="2431"/>
      </w:tblGrid>
      <w:tr w:rsidR="00321743" w:rsidRPr="00466FB7" w:rsidTr="00466FB7">
        <w:trPr>
          <w:trHeight w:val="143"/>
        </w:trPr>
        <w:tc>
          <w:tcPr>
            <w:tcW w:w="5533" w:type="dxa"/>
            <w:vAlign w:val="center"/>
          </w:tcPr>
          <w:p w:rsidR="00321743" w:rsidRPr="00466FB7" w:rsidRDefault="00321743" w:rsidP="00DB257A">
            <w:pPr>
              <w:jc w:val="center"/>
              <w:rPr>
                <w:rFonts w:ascii="Verdana" w:hAnsi="Verdana"/>
                <w:b/>
                <w:color w:val="000000"/>
                <w:sz w:val="16"/>
                <w:szCs w:val="16"/>
              </w:rPr>
            </w:pPr>
            <w:r w:rsidRPr="00466FB7">
              <w:rPr>
                <w:rFonts w:ascii="Verdana" w:hAnsi="Verdana"/>
                <w:b/>
                <w:color w:val="000000"/>
                <w:sz w:val="16"/>
                <w:szCs w:val="16"/>
              </w:rPr>
              <w:t>Actividades</w:t>
            </w:r>
          </w:p>
        </w:tc>
        <w:tc>
          <w:tcPr>
            <w:tcW w:w="1570" w:type="dxa"/>
            <w:vAlign w:val="center"/>
          </w:tcPr>
          <w:p w:rsidR="00321743" w:rsidRPr="00466FB7" w:rsidRDefault="00321743" w:rsidP="00DB257A">
            <w:pPr>
              <w:jc w:val="center"/>
              <w:rPr>
                <w:rFonts w:ascii="Verdana" w:hAnsi="Verdana"/>
                <w:b/>
                <w:color w:val="00B050"/>
                <w:sz w:val="16"/>
                <w:szCs w:val="16"/>
              </w:rPr>
            </w:pPr>
            <w:r w:rsidRPr="00466FB7">
              <w:rPr>
                <w:rFonts w:ascii="Verdana" w:hAnsi="Verdana"/>
                <w:b/>
                <w:color w:val="000000"/>
                <w:sz w:val="16"/>
                <w:szCs w:val="16"/>
              </w:rPr>
              <w:t>Indicador de</w:t>
            </w:r>
            <w:r w:rsidR="00466FB7">
              <w:rPr>
                <w:rFonts w:ascii="Verdana" w:hAnsi="Verdana"/>
                <w:b/>
                <w:color w:val="000000"/>
                <w:sz w:val="16"/>
                <w:szCs w:val="16"/>
              </w:rPr>
              <w:t xml:space="preserve"> </w:t>
            </w:r>
            <w:r w:rsidRPr="00466FB7">
              <w:rPr>
                <w:rFonts w:ascii="Verdana" w:hAnsi="Verdana"/>
                <w:b/>
                <w:color w:val="000000"/>
                <w:sz w:val="16"/>
                <w:szCs w:val="16"/>
              </w:rPr>
              <w:t>Resultado 2013</w:t>
            </w:r>
          </w:p>
        </w:tc>
        <w:tc>
          <w:tcPr>
            <w:tcW w:w="2431" w:type="dxa"/>
            <w:vAlign w:val="center"/>
          </w:tcPr>
          <w:p w:rsidR="00321743" w:rsidRPr="00466FB7" w:rsidRDefault="00321743" w:rsidP="00DB257A">
            <w:pPr>
              <w:jc w:val="center"/>
              <w:rPr>
                <w:rFonts w:ascii="Verdana" w:hAnsi="Verdana"/>
                <w:b/>
                <w:color w:val="00B050"/>
                <w:sz w:val="16"/>
                <w:szCs w:val="16"/>
              </w:rPr>
            </w:pPr>
            <w:r w:rsidRPr="00466FB7">
              <w:rPr>
                <w:rFonts w:ascii="Verdana" w:hAnsi="Verdana"/>
                <w:b/>
                <w:color w:val="000000"/>
                <w:sz w:val="16"/>
                <w:szCs w:val="16"/>
              </w:rPr>
              <w:t>Indicador de</w:t>
            </w:r>
            <w:r w:rsidR="00466FB7">
              <w:rPr>
                <w:rFonts w:ascii="Verdana" w:hAnsi="Verdana"/>
                <w:b/>
                <w:color w:val="000000"/>
                <w:sz w:val="16"/>
                <w:szCs w:val="16"/>
              </w:rPr>
              <w:t xml:space="preserve"> </w:t>
            </w:r>
            <w:r w:rsidRPr="00466FB7">
              <w:rPr>
                <w:rFonts w:ascii="Verdana" w:hAnsi="Verdana"/>
                <w:b/>
                <w:color w:val="000000"/>
                <w:sz w:val="16"/>
                <w:szCs w:val="16"/>
              </w:rPr>
              <w:t>Impacto</w:t>
            </w:r>
          </w:p>
        </w:tc>
      </w:tr>
      <w:tr w:rsidR="00321743" w:rsidRPr="00466FB7" w:rsidTr="00321743">
        <w:trPr>
          <w:trHeight w:val="143"/>
        </w:trPr>
        <w:tc>
          <w:tcPr>
            <w:tcW w:w="5533" w:type="dxa"/>
          </w:tcPr>
          <w:p w:rsidR="00321743" w:rsidRPr="00466FB7" w:rsidRDefault="00321743" w:rsidP="00DB257A">
            <w:pPr>
              <w:widowControl w:val="0"/>
              <w:tabs>
                <w:tab w:val="left" w:pos="851"/>
              </w:tabs>
              <w:autoSpaceDE w:val="0"/>
              <w:autoSpaceDN w:val="0"/>
              <w:adjustRightInd w:val="0"/>
              <w:jc w:val="both"/>
              <w:rPr>
                <w:rFonts w:ascii="Verdana" w:hAnsi="Verdana" w:cs="Arial"/>
                <w:b/>
                <w:bCs/>
                <w:sz w:val="16"/>
                <w:szCs w:val="16"/>
                <w:lang w:val="es-ES_tradnl" w:eastAsia="es-MX"/>
              </w:rPr>
            </w:pPr>
            <w:r w:rsidRPr="00466FB7">
              <w:rPr>
                <w:rFonts w:ascii="Verdana" w:hAnsi="Verdana" w:cs="Arial"/>
                <w:b/>
                <w:bCs/>
                <w:sz w:val="16"/>
                <w:szCs w:val="16"/>
                <w:lang w:val="es-ES_tradnl" w:eastAsia="es-MX"/>
              </w:rPr>
              <w:t>OG1. OP1. OEE 1</w:t>
            </w:r>
          </w:p>
          <w:p w:rsidR="00321743" w:rsidRPr="00466FB7" w:rsidRDefault="00321743" w:rsidP="00DB257A">
            <w:pPr>
              <w:widowControl w:val="0"/>
              <w:numPr>
                <w:ilvl w:val="0"/>
                <w:numId w:val="23"/>
              </w:numPr>
              <w:tabs>
                <w:tab w:val="left" w:pos="284"/>
              </w:tabs>
              <w:autoSpaceDE w:val="0"/>
              <w:autoSpaceDN w:val="0"/>
              <w:adjustRightInd w:val="0"/>
              <w:ind w:left="360"/>
              <w:jc w:val="both"/>
              <w:rPr>
                <w:rFonts w:ascii="Verdana" w:hAnsi="Verdana"/>
                <w:b/>
                <w:bCs/>
                <w:sz w:val="16"/>
                <w:szCs w:val="16"/>
                <w:lang w:val="es-ES_tradnl" w:eastAsia="es-MX"/>
              </w:rPr>
            </w:pPr>
            <w:r w:rsidRPr="00466FB7">
              <w:rPr>
                <w:rFonts w:ascii="Verdana" w:hAnsi="Verdana"/>
                <w:bCs/>
                <w:sz w:val="16"/>
                <w:szCs w:val="16"/>
                <w:lang w:val="es-ES_tradnl" w:eastAsia="es-MX"/>
              </w:rPr>
              <w:t>Formular el Plan de Mejora e iniciar su ejecución al término de la Autoevaluación.</w:t>
            </w:r>
          </w:p>
          <w:p w:rsidR="00321743" w:rsidRPr="00466FB7" w:rsidRDefault="00321743" w:rsidP="00DB257A">
            <w:pPr>
              <w:widowControl w:val="0"/>
              <w:numPr>
                <w:ilvl w:val="0"/>
                <w:numId w:val="23"/>
              </w:numPr>
              <w:tabs>
                <w:tab w:val="left" w:pos="284"/>
              </w:tabs>
              <w:autoSpaceDE w:val="0"/>
              <w:autoSpaceDN w:val="0"/>
              <w:adjustRightInd w:val="0"/>
              <w:ind w:left="360"/>
              <w:jc w:val="both"/>
              <w:rPr>
                <w:rFonts w:ascii="Verdana" w:hAnsi="Verdana"/>
                <w:b/>
                <w:bCs/>
                <w:sz w:val="16"/>
                <w:szCs w:val="16"/>
                <w:lang w:val="es-ES_tradnl" w:eastAsia="es-MX"/>
              </w:rPr>
            </w:pPr>
            <w:r w:rsidRPr="00466FB7">
              <w:rPr>
                <w:rFonts w:ascii="Verdana" w:hAnsi="Verdana"/>
                <w:bCs/>
                <w:sz w:val="16"/>
                <w:szCs w:val="16"/>
                <w:lang w:val="es-ES_tradnl" w:eastAsia="es-MX"/>
              </w:rPr>
              <w:t>Oficializar el proceso de acreditación de la carrera en la FCCYFF.</w:t>
            </w:r>
          </w:p>
          <w:p w:rsidR="00321743" w:rsidRPr="00466FB7" w:rsidRDefault="00321743" w:rsidP="00DB257A">
            <w:pPr>
              <w:widowControl w:val="0"/>
              <w:numPr>
                <w:ilvl w:val="0"/>
                <w:numId w:val="23"/>
              </w:numPr>
              <w:tabs>
                <w:tab w:val="left" w:pos="284"/>
              </w:tabs>
              <w:autoSpaceDE w:val="0"/>
              <w:autoSpaceDN w:val="0"/>
              <w:adjustRightInd w:val="0"/>
              <w:ind w:left="360"/>
              <w:jc w:val="both"/>
              <w:rPr>
                <w:rFonts w:ascii="Verdana" w:hAnsi="Verdana"/>
                <w:b/>
                <w:bCs/>
                <w:sz w:val="16"/>
                <w:szCs w:val="16"/>
                <w:lang w:val="es-ES_tradnl" w:eastAsia="es-MX"/>
              </w:rPr>
            </w:pPr>
            <w:r w:rsidRPr="00466FB7">
              <w:rPr>
                <w:rFonts w:ascii="Verdana" w:hAnsi="Verdana"/>
                <w:bCs/>
                <w:sz w:val="16"/>
                <w:szCs w:val="16"/>
                <w:lang w:val="es-ES_tradnl" w:eastAsia="es-MX"/>
              </w:rPr>
              <w:t>Lograr la asignación de recursos financieros para la Autoevaluación y Acreditación.</w:t>
            </w:r>
          </w:p>
          <w:p w:rsidR="00321743" w:rsidRPr="00466FB7" w:rsidRDefault="00321743" w:rsidP="00DB257A">
            <w:pPr>
              <w:widowControl w:val="0"/>
              <w:numPr>
                <w:ilvl w:val="0"/>
                <w:numId w:val="23"/>
              </w:numPr>
              <w:tabs>
                <w:tab w:val="left" w:pos="284"/>
              </w:tabs>
              <w:autoSpaceDE w:val="0"/>
              <w:autoSpaceDN w:val="0"/>
              <w:adjustRightInd w:val="0"/>
              <w:ind w:left="360"/>
              <w:jc w:val="both"/>
              <w:rPr>
                <w:rFonts w:ascii="Verdana" w:hAnsi="Verdana"/>
                <w:b/>
                <w:bCs/>
                <w:sz w:val="16"/>
                <w:szCs w:val="16"/>
                <w:lang w:val="es-ES_tradnl" w:eastAsia="es-MX"/>
              </w:rPr>
            </w:pPr>
            <w:r w:rsidRPr="00466FB7">
              <w:rPr>
                <w:rFonts w:ascii="Verdana" w:hAnsi="Verdana"/>
                <w:bCs/>
                <w:sz w:val="16"/>
                <w:szCs w:val="16"/>
                <w:lang w:eastAsia="es-MX"/>
              </w:rPr>
              <w:t>Admitir 120 Alumnos en el examen de admisión.</w:t>
            </w:r>
          </w:p>
          <w:p w:rsidR="00321743" w:rsidRPr="00466FB7" w:rsidRDefault="00321743" w:rsidP="00DB257A">
            <w:pPr>
              <w:widowControl w:val="0"/>
              <w:tabs>
                <w:tab w:val="left" w:pos="284"/>
              </w:tabs>
              <w:autoSpaceDE w:val="0"/>
              <w:autoSpaceDN w:val="0"/>
              <w:adjustRightInd w:val="0"/>
              <w:ind w:left="360"/>
              <w:jc w:val="both"/>
              <w:rPr>
                <w:rFonts w:ascii="Verdana" w:hAnsi="Verdana"/>
                <w:b/>
                <w:bCs/>
                <w:sz w:val="16"/>
                <w:szCs w:val="16"/>
                <w:lang w:val="es-ES_tradnl" w:eastAsia="es-MX"/>
              </w:rPr>
            </w:pPr>
          </w:p>
          <w:p w:rsidR="00321743" w:rsidRPr="00466FB7" w:rsidRDefault="00321743" w:rsidP="00DB257A">
            <w:pPr>
              <w:widowControl w:val="0"/>
              <w:numPr>
                <w:ilvl w:val="0"/>
                <w:numId w:val="23"/>
              </w:numPr>
              <w:tabs>
                <w:tab w:val="left" w:pos="284"/>
              </w:tabs>
              <w:autoSpaceDE w:val="0"/>
              <w:autoSpaceDN w:val="0"/>
              <w:adjustRightInd w:val="0"/>
              <w:ind w:left="360"/>
              <w:jc w:val="both"/>
              <w:rPr>
                <w:rFonts w:ascii="Verdana" w:hAnsi="Verdana"/>
                <w:sz w:val="16"/>
                <w:szCs w:val="16"/>
              </w:rPr>
            </w:pPr>
            <w:r w:rsidRPr="00466FB7">
              <w:rPr>
                <w:rFonts w:ascii="Verdana" w:hAnsi="Verdana"/>
                <w:bCs/>
                <w:sz w:val="16"/>
                <w:szCs w:val="16"/>
                <w:lang w:eastAsia="es-MX"/>
              </w:rPr>
              <w:t>Admitir 30 alumnos para el PCCOFF.</w:t>
            </w:r>
          </w:p>
          <w:p w:rsidR="00321743" w:rsidRPr="00466FB7" w:rsidRDefault="00321743" w:rsidP="00DB257A">
            <w:pPr>
              <w:widowControl w:val="0"/>
              <w:tabs>
                <w:tab w:val="left" w:pos="284"/>
              </w:tabs>
              <w:autoSpaceDE w:val="0"/>
              <w:autoSpaceDN w:val="0"/>
              <w:adjustRightInd w:val="0"/>
              <w:ind w:left="360"/>
              <w:jc w:val="both"/>
              <w:rPr>
                <w:rFonts w:ascii="Verdana" w:hAnsi="Verdana"/>
                <w:sz w:val="16"/>
                <w:szCs w:val="16"/>
              </w:rPr>
            </w:pPr>
          </w:p>
          <w:p w:rsidR="00321743" w:rsidRPr="00466FB7" w:rsidRDefault="00321743" w:rsidP="00DB257A">
            <w:pPr>
              <w:widowControl w:val="0"/>
              <w:numPr>
                <w:ilvl w:val="0"/>
                <w:numId w:val="23"/>
              </w:numPr>
              <w:tabs>
                <w:tab w:val="left" w:pos="284"/>
              </w:tabs>
              <w:autoSpaceDE w:val="0"/>
              <w:autoSpaceDN w:val="0"/>
              <w:adjustRightInd w:val="0"/>
              <w:ind w:left="360"/>
              <w:jc w:val="both"/>
              <w:rPr>
                <w:rFonts w:ascii="Verdana" w:hAnsi="Verdana"/>
                <w:sz w:val="16"/>
                <w:szCs w:val="16"/>
              </w:rPr>
            </w:pPr>
            <w:r w:rsidRPr="00466FB7">
              <w:rPr>
                <w:rFonts w:ascii="Verdana" w:hAnsi="Verdana"/>
                <w:bCs/>
                <w:sz w:val="16"/>
                <w:szCs w:val="16"/>
                <w:lang w:eastAsia="es-MX"/>
              </w:rPr>
              <w:t>Admitir 180 vacantes en el PATPRO (04 Versiones).</w:t>
            </w:r>
          </w:p>
          <w:p w:rsidR="00321743" w:rsidRPr="00466FB7" w:rsidRDefault="00321743" w:rsidP="00DB257A">
            <w:pPr>
              <w:pStyle w:val="Prrafodelista"/>
              <w:tabs>
                <w:tab w:val="left" w:pos="284"/>
              </w:tabs>
              <w:ind w:left="348"/>
              <w:jc w:val="both"/>
              <w:rPr>
                <w:rFonts w:ascii="Verdana" w:hAnsi="Verdana"/>
                <w:sz w:val="16"/>
                <w:szCs w:val="16"/>
              </w:rPr>
            </w:pPr>
          </w:p>
          <w:p w:rsidR="00321743" w:rsidRPr="00466FB7" w:rsidRDefault="00321743" w:rsidP="00DB257A">
            <w:pPr>
              <w:widowControl w:val="0"/>
              <w:numPr>
                <w:ilvl w:val="0"/>
                <w:numId w:val="23"/>
              </w:numPr>
              <w:tabs>
                <w:tab w:val="left" w:pos="284"/>
              </w:tabs>
              <w:autoSpaceDE w:val="0"/>
              <w:autoSpaceDN w:val="0"/>
              <w:adjustRightInd w:val="0"/>
              <w:ind w:left="360"/>
              <w:jc w:val="both"/>
              <w:rPr>
                <w:rFonts w:ascii="Verdana" w:hAnsi="Verdana"/>
                <w:sz w:val="16"/>
                <w:szCs w:val="16"/>
              </w:rPr>
            </w:pPr>
            <w:r w:rsidRPr="00466FB7">
              <w:rPr>
                <w:rFonts w:ascii="Verdana" w:hAnsi="Verdana"/>
                <w:bCs/>
                <w:sz w:val="16"/>
                <w:szCs w:val="16"/>
                <w:lang w:eastAsia="es-MX"/>
              </w:rPr>
              <w:t>Lograr que egresen un promedio de 70 alumnos por semestre</w:t>
            </w:r>
          </w:p>
          <w:p w:rsidR="00321743" w:rsidRPr="00466FB7" w:rsidRDefault="00321743" w:rsidP="00DB257A">
            <w:pPr>
              <w:widowControl w:val="0"/>
              <w:tabs>
                <w:tab w:val="left" w:pos="284"/>
              </w:tabs>
              <w:autoSpaceDE w:val="0"/>
              <w:autoSpaceDN w:val="0"/>
              <w:adjustRightInd w:val="0"/>
              <w:ind w:left="360"/>
              <w:jc w:val="both"/>
              <w:rPr>
                <w:rFonts w:ascii="Verdana" w:hAnsi="Verdana"/>
                <w:sz w:val="16"/>
                <w:szCs w:val="16"/>
              </w:rPr>
            </w:pPr>
          </w:p>
          <w:p w:rsidR="00321743" w:rsidRPr="00466FB7" w:rsidRDefault="00321743" w:rsidP="00DB257A">
            <w:pPr>
              <w:widowControl w:val="0"/>
              <w:numPr>
                <w:ilvl w:val="0"/>
                <w:numId w:val="23"/>
              </w:numPr>
              <w:tabs>
                <w:tab w:val="left" w:pos="284"/>
              </w:tabs>
              <w:autoSpaceDE w:val="0"/>
              <w:autoSpaceDN w:val="0"/>
              <w:adjustRightInd w:val="0"/>
              <w:ind w:left="360"/>
              <w:jc w:val="both"/>
              <w:rPr>
                <w:rFonts w:ascii="Verdana" w:hAnsi="Verdana"/>
                <w:sz w:val="16"/>
                <w:szCs w:val="16"/>
              </w:rPr>
            </w:pPr>
            <w:r w:rsidRPr="00466FB7">
              <w:rPr>
                <w:rFonts w:ascii="Verdana" w:hAnsi="Verdana"/>
                <w:bCs/>
                <w:sz w:val="16"/>
                <w:szCs w:val="16"/>
                <w:lang w:eastAsia="es-MX"/>
              </w:rPr>
              <w:t>Realizar el proceso de matrícula e inscripción I y II Semestre en forma oportuna y de manera eficiente.</w:t>
            </w:r>
          </w:p>
          <w:p w:rsidR="00321743" w:rsidRPr="00466FB7" w:rsidRDefault="00321743" w:rsidP="00DB257A">
            <w:pPr>
              <w:widowControl w:val="0"/>
              <w:numPr>
                <w:ilvl w:val="0"/>
                <w:numId w:val="23"/>
              </w:numPr>
              <w:autoSpaceDE w:val="0"/>
              <w:autoSpaceDN w:val="0"/>
              <w:adjustRightInd w:val="0"/>
              <w:ind w:left="284" w:hanging="284"/>
              <w:jc w:val="both"/>
              <w:rPr>
                <w:rFonts w:ascii="Verdana" w:hAnsi="Verdana"/>
                <w:sz w:val="16"/>
                <w:szCs w:val="16"/>
              </w:rPr>
            </w:pPr>
            <w:r w:rsidRPr="00466FB7">
              <w:rPr>
                <w:rFonts w:ascii="Verdana" w:hAnsi="Verdana"/>
                <w:bCs/>
                <w:sz w:val="16"/>
                <w:szCs w:val="16"/>
                <w:lang w:eastAsia="es-MX"/>
              </w:rPr>
              <w:t>Realizar viajes de estudios dentro de la región</w:t>
            </w:r>
          </w:p>
          <w:p w:rsidR="00321743" w:rsidRPr="00466FB7" w:rsidRDefault="00321743" w:rsidP="00DB257A">
            <w:pPr>
              <w:widowControl w:val="0"/>
              <w:tabs>
                <w:tab w:val="left" w:pos="851"/>
              </w:tabs>
              <w:autoSpaceDE w:val="0"/>
              <w:autoSpaceDN w:val="0"/>
              <w:adjustRightInd w:val="0"/>
              <w:ind w:left="720"/>
              <w:jc w:val="both"/>
              <w:rPr>
                <w:rFonts w:ascii="Verdana" w:hAnsi="Verdana"/>
                <w:sz w:val="16"/>
                <w:szCs w:val="16"/>
              </w:rPr>
            </w:pPr>
          </w:p>
          <w:p w:rsidR="00321743" w:rsidRPr="00466FB7" w:rsidRDefault="00321743" w:rsidP="00DB257A">
            <w:pPr>
              <w:widowControl w:val="0"/>
              <w:numPr>
                <w:ilvl w:val="0"/>
                <w:numId w:val="23"/>
              </w:numPr>
              <w:autoSpaceDE w:val="0"/>
              <w:autoSpaceDN w:val="0"/>
              <w:adjustRightInd w:val="0"/>
              <w:ind w:left="284" w:hanging="284"/>
              <w:jc w:val="both"/>
              <w:rPr>
                <w:rFonts w:ascii="Verdana" w:hAnsi="Verdana"/>
                <w:sz w:val="16"/>
                <w:szCs w:val="16"/>
              </w:rPr>
            </w:pPr>
            <w:r w:rsidRPr="00466FB7">
              <w:rPr>
                <w:rFonts w:ascii="Verdana" w:hAnsi="Verdana"/>
                <w:bCs/>
                <w:sz w:val="16"/>
                <w:szCs w:val="16"/>
                <w:lang w:eastAsia="es-MX"/>
              </w:rPr>
              <w:t>Asistir a cursos de capacitación para docentes y personal administrativo, dentro y fuera de la región.</w:t>
            </w:r>
          </w:p>
          <w:p w:rsidR="00321743" w:rsidRPr="00466FB7" w:rsidRDefault="00321743" w:rsidP="00DB257A">
            <w:pPr>
              <w:widowControl w:val="0"/>
              <w:tabs>
                <w:tab w:val="left" w:pos="851"/>
              </w:tabs>
              <w:autoSpaceDE w:val="0"/>
              <w:autoSpaceDN w:val="0"/>
              <w:adjustRightInd w:val="0"/>
              <w:ind w:left="720"/>
              <w:jc w:val="both"/>
              <w:rPr>
                <w:rFonts w:ascii="Verdana" w:hAnsi="Verdana"/>
                <w:sz w:val="16"/>
                <w:szCs w:val="16"/>
              </w:rPr>
            </w:pPr>
          </w:p>
          <w:p w:rsidR="00321743" w:rsidRPr="00466FB7" w:rsidRDefault="00321743" w:rsidP="00DB257A">
            <w:pPr>
              <w:widowControl w:val="0"/>
              <w:numPr>
                <w:ilvl w:val="0"/>
                <w:numId w:val="23"/>
              </w:numPr>
              <w:tabs>
                <w:tab w:val="left" w:pos="426"/>
              </w:tabs>
              <w:autoSpaceDE w:val="0"/>
              <w:autoSpaceDN w:val="0"/>
              <w:adjustRightInd w:val="0"/>
              <w:ind w:left="360"/>
              <w:jc w:val="both"/>
              <w:rPr>
                <w:rFonts w:ascii="Verdana" w:hAnsi="Verdana"/>
                <w:sz w:val="16"/>
                <w:szCs w:val="16"/>
              </w:rPr>
            </w:pPr>
            <w:r w:rsidRPr="00466FB7">
              <w:rPr>
                <w:rFonts w:ascii="Verdana" w:hAnsi="Verdana"/>
                <w:sz w:val="16"/>
                <w:szCs w:val="16"/>
              </w:rPr>
              <w:t>Participa en Congresos u otros eventos académicos y científicos de interés para los docentes.</w:t>
            </w:r>
          </w:p>
          <w:p w:rsidR="00321743" w:rsidRPr="00466FB7" w:rsidRDefault="00321743" w:rsidP="00DB257A">
            <w:pPr>
              <w:widowControl w:val="0"/>
              <w:numPr>
                <w:ilvl w:val="0"/>
                <w:numId w:val="23"/>
              </w:numPr>
              <w:tabs>
                <w:tab w:val="left" w:pos="426"/>
              </w:tabs>
              <w:autoSpaceDE w:val="0"/>
              <w:autoSpaceDN w:val="0"/>
              <w:adjustRightInd w:val="0"/>
              <w:ind w:left="360"/>
              <w:jc w:val="both"/>
              <w:rPr>
                <w:rFonts w:ascii="Verdana" w:hAnsi="Verdana"/>
                <w:sz w:val="16"/>
                <w:szCs w:val="16"/>
              </w:rPr>
            </w:pPr>
            <w:r w:rsidRPr="00466FB7">
              <w:rPr>
                <w:rFonts w:ascii="Verdana" w:hAnsi="Verdana"/>
                <w:bCs/>
                <w:sz w:val="16"/>
                <w:szCs w:val="16"/>
                <w:lang w:eastAsia="es-MX"/>
              </w:rPr>
              <w:t>Realizar 02 ciclos de conferencias</w:t>
            </w:r>
          </w:p>
          <w:p w:rsidR="00321743" w:rsidRPr="00466FB7" w:rsidRDefault="00321743" w:rsidP="00DB257A">
            <w:pPr>
              <w:widowControl w:val="0"/>
              <w:numPr>
                <w:ilvl w:val="0"/>
                <w:numId w:val="23"/>
              </w:numPr>
              <w:tabs>
                <w:tab w:val="left" w:pos="426"/>
              </w:tabs>
              <w:autoSpaceDE w:val="0"/>
              <w:autoSpaceDN w:val="0"/>
              <w:adjustRightInd w:val="0"/>
              <w:ind w:left="360"/>
              <w:jc w:val="both"/>
              <w:rPr>
                <w:rFonts w:ascii="Verdana" w:hAnsi="Verdana"/>
                <w:sz w:val="16"/>
                <w:szCs w:val="16"/>
              </w:rPr>
            </w:pPr>
            <w:r w:rsidRPr="00466FB7">
              <w:rPr>
                <w:rFonts w:ascii="Verdana" w:hAnsi="Verdana"/>
                <w:bCs/>
                <w:sz w:val="16"/>
                <w:szCs w:val="16"/>
                <w:lang w:eastAsia="es-MX"/>
              </w:rPr>
              <w:t>Adquirir bibliografía</w:t>
            </w:r>
          </w:p>
          <w:p w:rsidR="00321743" w:rsidRPr="00466FB7" w:rsidRDefault="00321743" w:rsidP="00DB257A">
            <w:pPr>
              <w:widowControl w:val="0"/>
              <w:tabs>
                <w:tab w:val="left" w:pos="426"/>
              </w:tabs>
              <w:autoSpaceDE w:val="0"/>
              <w:autoSpaceDN w:val="0"/>
              <w:adjustRightInd w:val="0"/>
              <w:ind w:left="360"/>
              <w:jc w:val="both"/>
              <w:rPr>
                <w:rFonts w:ascii="Verdana" w:hAnsi="Verdana"/>
                <w:sz w:val="16"/>
                <w:szCs w:val="16"/>
              </w:rPr>
            </w:pPr>
          </w:p>
          <w:p w:rsidR="00321743" w:rsidRPr="00466FB7" w:rsidRDefault="00321743" w:rsidP="00DB257A">
            <w:pPr>
              <w:widowControl w:val="0"/>
              <w:numPr>
                <w:ilvl w:val="0"/>
                <w:numId w:val="23"/>
              </w:numPr>
              <w:tabs>
                <w:tab w:val="left" w:pos="426"/>
              </w:tabs>
              <w:autoSpaceDE w:val="0"/>
              <w:autoSpaceDN w:val="0"/>
              <w:adjustRightInd w:val="0"/>
              <w:ind w:left="360"/>
              <w:jc w:val="both"/>
              <w:rPr>
                <w:rFonts w:ascii="Verdana" w:hAnsi="Verdana"/>
                <w:sz w:val="16"/>
                <w:szCs w:val="16"/>
              </w:rPr>
            </w:pPr>
            <w:r w:rsidRPr="00466FB7">
              <w:rPr>
                <w:rFonts w:ascii="Verdana" w:hAnsi="Verdana"/>
                <w:bCs/>
                <w:sz w:val="16"/>
                <w:szCs w:val="16"/>
                <w:lang w:eastAsia="es-MX"/>
              </w:rPr>
              <w:t>Ejercer una labor de consejería efectiva con supervisión permanente.</w:t>
            </w:r>
          </w:p>
          <w:p w:rsidR="00321743" w:rsidRPr="00466FB7" w:rsidRDefault="00321743" w:rsidP="00DB257A">
            <w:pPr>
              <w:widowControl w:val="0"/>
              <w:numPr>
                <w:ilvl w:val="0"/>
                <w:numId w:val="23"/>
              </w:numPr>
              <w:tabs>
                <w:tab w:val="left" w:pos="426"/>
              </w:tabs>
              <w:autoSpaceDE w:val="0"/>
              <w:autoSpaceDN w:val="0"/>
              <w:adjustRightInd w:val="0"/>
              <w:ind w:left="360"/>
              <w:jc w:val="both"/>
              <w:rPr>
                <w:rFonts w:ascii="Verdana" w:hAnsi="Verdana"/>
                <w:sz w:val="16"/>
                <w:szCs w:val="16"/>
              </w:rPr>
            </w:pPr>
            <w:r w:rsidRPr="00466FB7">
              <w:rPr>
                <w:rFonts w:ascii="Verdana" w:hAnsi="Verdana"/>
                <w:bCs/>
                <w:sz w:val="16"/>
                <w:szCs w:val="16"/>
                <w:lang w:eastAsia="es-MX"/>
              </w:rPr>
              <w:t xml:space="preserve">Realizar estudios de doctorado </w:t>
            </w:r>
            <w:r w:rsidRPr="00466FB7">
              <w:rPr>
                <w:rFonts w:ascii="Verdana" w:hAnsi="Verdana"/>
                <w:sz w:val="16"/>
                <w:szCs w:val="16"/>
              </w:rPr>
              <w:t>Obtener el Grado de Doctor.</w:t>
            </w:r>
          </w:p>
          <w:p w:rsidR="00321743" w:rsidRPr="00466FB7" w:rsidRDefault="00321743" w:rsidP="00DB257A">
            <w:pPr>
              <w:widowControl w:val="0"/>
              <w:numPr>
                <w:ilvl w:val="0"/>
                <w:numId w:val="23"/>
              </w:numPr>
              <w:tabs>
                <w:tab w:val="left" w:pos="426"/>
              </w:tabs>
              <w:autoSpaceDE w:val="0"/>
              <w:autoSpaceDN w:val="0"/>
              <w:adjustRightInd w:val="0"/>
              <w:ind w:left="360"/>
              <w:jc w:val="both"/>
              <w:rPr>
                <w:rFonts w:ascii="Verdana" w:hAnsi="Verdana"/>
                <w:b/>
                <w:sz w:val="16"/>
                <w:szCs w:val="16"/>
              </w:rPr>
            </w:pPr>
            <w:r w:rsidRPr="00466FB7">
              <w:rPr>
                <w:rFonts w:ascii="Verdana" w:hAnsi="Verdana"/>
                <w:sz w:val="16"/>
                <w:szCs w:val="16"/>
              </w:rPr>
              <w:t>Lograr titulación por sustentación de Tesis.</w:t>
            </w:r>
          </w:p>
          <w:p w:rsidR="00321743" w:rsidRPr="00466FB7" w:rsidRDefault="00321743" w:rsidP="00DB257A">
            <w:pPr>
              <w:widowControl w:val="0"/>
              <w:numPr>
                <w:ilvl w:val="0"/>
                <w:numId w:val="23"/>
              </w:numPr>
              <w:tabs>
                <w:tab w:val="left" w:pos="426"/>
              </w:tabs>
              <w:autoSpaceDE w:val="0"/>
              <w:autoSpaceDN w:val="0"/>
              <w:adjustRightInd w:val="0"/>
              <w:ind w:left="360"/>
              <w:jc w:val="both"/>
              <w:rPr>
                <w:rFonts w:ascii="Verdana" w:hAnsi="Verdana"/>
                <w:b/>
                <w:sz w:val="16"/>
                <w:szCs w:val="16"/>
              </w:rPr>
            </w:pPr>
            <w:r w:rsidRPr="00466FB7">
              <w:rPr>
                <w:rFonts w:ascii="Verdana" w:hAnsi="Verdana"/>
                <w:sz w:val="16"/>
                <w:szCs w:val="16"/>
              </w:rPr>
              <w:t>Firmar Convenios interinstitucionales</w:t>
            </w:r>
          </w:p>
        </w:tc>
        <w:tc>
          <w:tcPr>
            <w:tcW w:w="1570" w:type="dxa"/>
          </w:tcPr>
          <w:p w:rsidR="00321743" w:rsidRPr="00466FB7" w:rsidRDefault="00321743" w:rsidP="00DB257A">
            <w:pPr>
              <w:jc w:val="both"/>
              <w:rPr>
                <w:rFonts w:ascii="Verdana" w:hAnsi="Verdana"/>
                <w:sz w:val="16"/>
                <w:szCs w:val="16"/>
              </w:rPr>
            </w:pPr>
          </w:p>
          <w:p w:rsidR="00321743" w:rsidRPr="00466FB7" w:rsidRDefault="00321743" w:rsidP="00DB257A">
            <w:pPr>
              <w:jc w:val="both"/>
              <w:rPr>
                <w:rFonts w:ascii="Verdana" w:hAnsi="Verdana"/>
                <w:sz w:val="16"/>
                <w:szCs w:val="16"/>
              </w:rPr>
            </w:pPr>
            <w:r w:rsidRPr="00466FB7">
              <w:rPr>
                <w:rFonts w:ascii="Verdana" w:hAnsi="Verdana"/>
                <w:sz w:val="16"/>
                <w:szCs w:val="16"/>
              </w:rPr>
              <w:t>Acciones</w:t>
            </w:r>
          </w:p>
          <w:p w:rsidR="00321743" w:rsidRPr="00466FB7" w:rsidRDefault="00321743" w:rsidP="00DB257A">
            <w:pPr>
              <w:jc w:val="both"/>
              <w:rPr>
                <w:rFonts w:ascii="Verdana" w:hAnsi="Verdana"/>
                <w:sz w:val="16"/>
                <w:szCs w:val="16"/>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es-PE"/>
              </w:rPr>
              <w:t>Gestión</w:t>
            </w:r>
          </w:p>
          <w:p w:rsidR="00321743" w:rsidRPr="00466FB7" w:rsidRDefault="00321743"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Gestión</w:t>
            </w:r>
          </w:p>
          <w:p w:rsidR="00321743" w:rsidRPr="00466FB7" w:rsidRDefault="00321743"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Gestión</w:t>
            </w:r>
          </w:p>
          <w:p w:rsidR="00321743" w:rsidRPr="00466FB7" w:rsidRDefault="00321743"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30 alumnos</w:t>
            </w:r>
          </w:p>
          <w:p w:rsidR="00321743" w:rsidRPr="00466FB7" w:rsidRDefault="00321743"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180 Alumn.</w:t>
            </w: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128 Brs.</w:t>
            </w: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70 Graduandos</w:t>
            </w:r>
          </w:p>
          <w:p w:rsidR="00321743" w:rsidRPr="00466FB7" w:rsidRDefault="00321743"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100 alumnos</w:t>
            </w:r>
          </w:p>
          <w:p w:rsidR="00321743" w:rsidRPr="00466FB7" w:rsidRDefault="00321743"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03 Viajes 3 doc</w:t>
            </w:r>
            <w:r w:rsidR="00D10CFA">
              <w:rPr>
                <w:rFonts w:ascii="Verdana" w:hAnsi="Verdana"/>
                <w:sz w:val="16"/>
                <w:szCs w:val="16"/>
                <w:lang w:val="pt-BR"/>
              </w:rPr>
              <w:t>.</w:t>
            </w:r>
            <w:r w:rsidRPr="00466FB7">
              <w:rPr>
                <w:rFonts w:ascii="Verdana" w:hAnsi="Verdana"/>
                <w:sz w:val="16"/>
                <w:szCs w:val="16"/>
                <w:lang w:val="pt-BR"/>
              </w:rPr>
              <w:t xml:space="preserve"> 100 alumnos.</w:t>
            </w:r>
          </w:p>
          <w:p w:rsidR="00321743" w:rsidRDefault="00321743" w:rsidP="00DB257A">
            <w:pPr>
              <w:jc w:val="both"/>
              <w:rPr>
                <w:rFonts w:ascii="Verdana" w:hAnsi="Verdana"/>
                <w:sz w:val="16"/>
                <w:szCs w:val="16"/>
                <w:lang w:val="pt-BR"/>
              </w:rPr>
            </w:pPr>
            <w:r w:rsidRPr="00466FB7">
              <w:rPr>
                <w:rFonts w:ascii="Verdana" w:hAnsi="Verdana"/>
                <w:sz w:val="16"/>
                <w:szCs w:val="16"/>
                <w:lang w:val="pt-BR"/>
              </w:rPr>
              <w:t>02 cursos docentes</w:t>
            </w:r>
          </w:p>
          <w:p w:rsidR="00D10CFA" w:rsidRPr="00466FB7" w:rsidRDefault="00D10CFA"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02 Cur. Adm</w:t>
            </w: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03 docentes</w:t>
            </w:r>
          </w:p>
          <w:p w:rsidR="00321743" w:rsidRPr="00466FB7" w:rsidRDefault="00321743"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 xml:space="preserve">300 </w:t>
            </w:r>
            <w:r w:rsidRPr="00466FB7">
              <w:rPr>
                <w:rFonts w:ascii="Verdana" w:hAnsi="Verdana"/>
                <w:sz w:val="16"/>
                <w:szCs w:val="16"/>
              </w:rPr>
              <w:t>libros</w:t>
            </w:r>
          </w:p>
          <w:p w:rsidR="00321743" w:rsidRPr="00466FB7" w:rsidRDefault="00321743"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02 Confer.</w:t>
            </w: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26 docentes</w:t>
            </w: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12 docentes</w:t>
            </w: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 xml:space="preserve">15 </w:t>
            </w:r>
            <w:r w:rsidRPr="00466FB7">
              <w:rPr>
                <w:rFonts w:ascii="Verdana" w:hAnsi="Verdana"/>
                <w:sz w:val="16"/>
                <w:szCs w:val="16"/>
              </w:rPr>
              <w:t>Tesis</w:t>
            </w:r>
          </w:p>
          <w:p w:rsidR="00321743" w:rsidRPr="00466FB7" w:rsidRDefault="00321743" w:rsidP="00DB257A">
            <w:pPr>
              <w:jc w:val="both"/>
              <w:rPr>
                <w:rFonts w:ascii="Verdana" w:hAnsi="Verdana"/>
                <w:sz w:val="16"/>
                <w:szCs w:val="16"/>
                <w:lang w:val="pt-BR"/>
              </w:rPr>
            </w:pPr>
            <w:r w:rsidRPr="00466FB7">
              <w:rPr>
                <w:rFonts w:ascii="Verdana" w:hAnsi="Verdana"/>
                <w:sz w:val="16"/>
                <w:szCs w:val="16"/>
                <w:lang w:val="pt-BR"/>
              </w:rPr>
              <w:t>0</w:t>
            </w:r>
            <w:r w:rsidR="0036179B" w:rsidRPr="00466FB7">
              <w:rPr>
                <w:rFonts w:ascii="Verdana" w:hAnsi="Verdana"/>
                <w:sz w:val="16"/>
                <w:szCs w:val="16"/>
                <w:lang w:val="pt-BR"/>
              </w:rPr>
              <w:t>2</w:t>
            </w:r>
            <w:r w:rsidRPr="00466FB7">
              <w:rPr>
                <w:rFonts w:ascii="Verdana" w:hAnsi="Verdana"/>
                <w:sz w:val="16"/>
                <w:szCs w:val="16"/>
                <w:lang w:val="pt-BR"/>
              </w:rPr>
              <w:t xml:space="preserve"> Conven</w:t>
            </w:r>
            <w:r w:rsidR="0036179B" w:rsidRPr="00466FB7">
              <w:rPr>
                <w:rFonts w:ascii="Verdana" w:hAnsi="Verdana"/>
                <w:sz w:val="16"/>
                <w:szCs w:val="16"/>
                <w:lang w:val="pt-BR"/>
              </w:rPr>
              <w:t>ios</w:t>
            </w:r>
            <w:r w:rsidRPr="00466FB7">
              <w:rPr>
                <w:rFonts w:ascii="Verdana" w:hAnsi="Verdana"/>
                <w:sz w:val="16"/>
                <w:szCs w:val="16"/>
                <w:lang w:val="pt-BR"/>
              </w:rPr>
              <w:t>.</w:t>
            </w:r>
          </w:p>
        </w:tc>
        <w:tc>
          <w:tcPr>
            <w:tcW w:w="2431" w:type="dxa"/>
          </w:tcPr>
          <w:p w:rsidR="00321743" w:rsidRPr="00466FB7" w:rsidRDefault="00321743" w:rsidP="00DB257A">
            <w:pPr>
              <w:jc w:val="both"/>
              <w:rPr>
                <w:rFonts w:ascii="Verdana" w:hAnsi="Verdana"/>
                <w:sz w:val="16"/>
                <w:szCs w:val="16"/>
                <w:lang w:val="pt-BR"/>
              </w:rPr>
            </w:pPr>
          </w:p>
          <w:p w:rsidR="00321743" w:rsidRPr="00466FB7" w:rsidRDefault="00321743" w:rsidP="00DB257A">
            <w:pPr>
              <w:jc w:val="both"/>
              <w:rPr>
                <w:rFonts w:ascii="Verdana" w:hAnsi="Verdana"/>
                <w:sz w:val="16"/>
                <w:szCs w:val="16"/>
              </w:rPr>
            </w:pPr>
            <w:r w:rsidRPr="00466FB7">
              <w:rPr>
                <w:rFonts w:ascii="Verdana" w:hAnsi="Verdana"/>
                <w:sz w:val="16"/>
                <w:szCs w:val="16"/>
              </w:rPr>
              <w:t>Acreditación a nivel nacional.</w:t>
            </w:r>
          </w:p>
          <w:p w:rsidR="00321743" w:rsidRPr="00466FB7" w:rsidRDefault="00321743" w:rsidP="00DB257A">
            <w:pPr>
              <w:jc w:val="both"/>
              <w:rPr>
                <w:rFonts w:ascii="Verdana" w:hAnsi="Verdana"/>
                <w:sz w:val="16"/>
                <w:szCs w:val="16"/>
              </w:rPr>
            </w:pPr>
            <w:r w:rsidRPr="00466FB7">
              <w:rPr>
                <w:rFonts w:ascii="Verdana" w:hAnsi="Verdana"/>
                <w:sz w:val="16"/>
                <w:szCs w:val="16"/>
              </w:rPr>
              <w:t>Lograr acreditar a la F. CC y FF.</w:t>
            </w:r>
          </w:p>
          <w:p w:rsidR="00321743" w:rsidRPr="00466FB7" w:rsidRDefault="00321743" w:rsidP="00DB257A">
            <w:pPr>
              <w:jc w:val="both"/>
              <w:rPr>
                <w:rFonts w:ascii="Verdana" w:hAnsi="Verdana"/>
                <w:sz w:val="16"/>
                <w:szCs w:val="16"/>
              </w:rPr>
            </w:pPr>
            <w:r w:rsidRPr="00466FB7">
              <w:rPr>
                <w:rFonts w:ascii="Verdana" w:hAnsi="Verdana"/>
                <w:sz w:val="16"/>
                <w:szCs w:val="16"/>
              </w:rPr>
              <w:t xml:space="preserve">Lograr el apoyo </w:t>
            </w:r>
            <w:r w:rsidR="00D10CFA">
              <w:rPr>
                <w:rFonts w:ascii="Verdana" w:hAnsi="Verdana"/>
                <w:sz w:val="16"/>
                <w:szCs w:val="16"/>
              </w:rPr>
              <w:t>e</w:t>
            </w:r>
            <w:r w:rsidRPr="00466FB7">
              <w:rPr>
                <w:rFonts w:ascii="Verdana" w:hAnsi="Verdana"/>
                <w:sz w:val="16"/>
                <w:szCs w:val="16"/>
              </w:rPr>
              <w:t>con. para la Acreditación</w:t>
            </w:r>
          </w:p>
          <w:p w:rsidR="00321743" w:rsidRDefault="00321743" w:rsidP="00DB257A">
            <w:pPr>
              <w:jc w:val="both"/>
              <w:rPr>
                <w:rFonts w:ascii="Verdana" w:hAnsi="Verdana"/>
                <w:sz w:val="16"/>
                <w:szCs w:val="16"/>
              </w:rPr>
            </w:pPr>
            <w:r w:rsidRPr="00466FB7">
              <w:rPr>
                <w:rFonts w:ascii="Verdana" w:hAnsi="Verdana"/>
                <w:sz w:val="16"/>
                <w:szCs w:val="16"/>
              </w:rPr>
              <w:t>Incrementar en 15%</w:t>
            </w:r>
            <w:r w:rsidR="00D10CFA">
              <w:rPr>
                <w:rFonts w:ascii="Verdana" w:hAnsi="Verdana"/>
                <w:sz w:val="16"/>
                <w:szCs w:val="16"/>
              </w:rPr>
              <w:t xml:space="preserve"> y</w:t>
            </w:r>
            <w:r w:rsidRPr="00466FB7">
              <w:rPr>
                <w:rFonts w:ascii="Verdana" w:hAnsi="Verdana"/>
                <w:sz w:val="16"/>
                <w:szCs w:val="16"/>
              </w:rPr>
              <w:t xml:space="preserve"> 7.5% el total de estudiantes.</w:t>
            </w:r>
          </w:p>
          <w:p w:rsidR="00D10CFA" w:rsidRPr="00466FB7" w:rsidRDefault="00D10CFA" w:rsidP="00DB257A">
            <w:pPr>
              <w:jc w:val="both"/>
              <w:rPr>
                <w:rFonts w:ascii="Verdana" w:hAnsi="Verdana"/>
                <w:sz w:val="16"/>
                <w:szCs w:val="16"/>
              </w:rPr>
            </w:pPr>
          </w:p>
          <w:p w:rsidR="00321743" w:rsidRPr="00466FB7" w:rsidRDefault="00321743" w:rsidP="00DB257A">
            <w:pPr>
              <w:jc w:val="both"/>
              <w:rPr>
                <w:rFonts w:ascii="Verdana" w:hAnsi="Verdana"/>
                <w:sz w:val="16"/>
                <w:szCs w:val="16"/>
              </w:rPr>
            </w:pPr>
            <w:r w:rsidRPr="00466FB7">
              <w:rPr>
                <w:rFonts w:ascii="Verdana" w:hAnsi="Verdana"/>
                <w:sz w:val="16"/>
                <w:szCs w:val="16"/>
              </w:rPr>
              <w:t>168 por PATPRO.</w:t>
            </w:r>
          </w:p>
          <w:p w:rsidR="00321743" w:rsidRPr="00466FB7" w:rsidRDefault="00321743" w:rsidP="00DB257A">
            <w:pPr>
              <w:jc w:val="both"/>
              <w:rPr>
                <w:rFonts w:ascii="Verdana" w:hAnsi="Verdana"/>
                <w:sz w:val="16"/>
                <w:szCs w:val="16"/>
              </w:rPr>
            </w:pPr>
            <w:r w:rsidRPr="00466FB7">
              <w:rPr>
                <w:rFonts w:ascii="Verdana" w:hAnsi="Verdana"/>
                <w:sz w:val="16"/>
                <w:szCs w:val="16"/>
              </w:rPr>
              <w:t>Contribuir al incremento de profesionales en la Región.</w:t>
            </w:r>
          </w:p>
          <w:p w:rsidR="00321743" w:rsidRPr="00466FB7" w:rsidRDefault="00321743" w:rsidP="00DB257A">
            <w:pPr>
              <w:jc w:val="both"/>
              <w:rPr>
                <w:rFonts w:ascii="Verdana" w:hAnsi="Verdana"/>
                <w:sz w:val="16"/>
                <w:szCs w:val="16"/>
              </w:rPr>
            </w:pPr>
            <w:r w:rsidRPr="00466FB7">
              <w:rPr>
                <w:rFonts w:ascii="Verdana" w:hAnsi="Verdana"/>
                <w:sz w:val="16"/>
                <w:szCs w:val="16"/>
              </w:rPr>
              <w:t>El 7% de alumnos de la UNP.</w:t>
            </w:r>
          </w:p>
          <w:p w:rsidR="00321743" w:rsidRPr="00466FB7" w:rsidRDefault="00321743" w:rsidP="00DB257A">
            <w:pPr>
              <w:jc w:val="both"/>
              <w:rPr>
                <w:rFonts w:ascii="Verdana" w:hAnsi="Verdana"/>
                <w:sz w:val="16"/>
                <w:szCs w:val="16"/>
              </w:rPr>
            </w:pPr>
            <w:r w:rsidRPr="00466FB7">
              <w:rPr>
                <w:rFonts w:ascii="Verdana" w:hAnsi="Verdana"/>
                <w:sz w:val="16"/>
                <w:szCs w:val="16"/>
              </w:rPr>
              <w:t>12% de alumnos y 11% docentes</w:t>
            </w:r>
          </w:p>
          <w:p w:rsidR="00321743" w:rsidRPr="00466FB7" w:rsidRDefault="00321743" w:rsidP="00DB257A">
            <w:pPr>
              <w:jc w:val="both"/>
              <w:rPr>
                <w:rFonts w:ascii="Verdana" w:hAnsi="Verdana"/>
                <w:sz w:val="16"/>
                <w:szCs w:val="16"/>
              </w:rPr>
            </w:pPr>
            <w:r w:rsidRPr="00466FB7">
              <w:rPr>
                <w:rFonts w:ascii="Verdana" w:hAnsi="Verdana"/>
                <w:sz w:val="16"/>
                <w:szCs w:val="16"/>
              </w:rPr>
              <w:t>Complementación académica.</w:t>
            </w:r>
          </w:p>
          <w:p w:rsidR="00321743" w:rsidRDefault="00321743" w:rsidP="00DB257A">
            <w:pPr>
              <w:jc w:val="both"/>
              <w:rPr>
                <w:rFonts w:ascii="Verdana" w:hAnsi="Verdana"/>
                <w:sz w:val="16"/>
                <w:szCs w:val="16"/>
              </w:rPr>
            </w:pPr>
            <w:r w:rsidRPr="00466FB7">
              <w:rPr>
                <w:rFonts w:ascii="Verdana" w:hAnsi="Verdana"/>
                <w:sz w:val="16"/>
                <w:szCs w:val="16"/>
              </w:rPr>
              <w:t>Mejorar rendimiento académico. Incrementar la bibliografía en 0.5%.</w:t>
            </w:r>
          </w:p>
          <w:p w:rsidR="00321743" w:rsidRPr="00466FB7" w:rsidRDefault="00321743" w:rsidP="00DB257A">
            <w:pPr>
              <w:jc w:val="both"/>
              <w:rPr>
                <w:rFonts w:ascii="Verdana" w:hAnsi="Verdana"/>
                <w:sz w:val="16"/>
                <w:szCs w:val="16"/>
              </w:rPr>
            </w:pPr>
            <w:r w:rsidRPr="00466FB7">
              <w:rPr>
                <w:rFonts w:ascii="Verdana" w:hAnsi="Verdana"/>
                <w:sz w:val="16"/>
                <w:szCs w:val="16"/>
              </w:rPr>
              <w:t>Mejorar el rendimiento Académico.</w:t>
            </w:r>
          </w:p>
          <w:p w:rsidR="00321743" w:rsidRPr="00466FB7" w:rsidRDefault="00321743" w:rsidP="00DB257A">
            <w:pPr>
              <w:jc w:val="both"/>
              <w:rPr>
                <w:rFonts w:ascii="Verdana" w:hAnsi="Verdana"/>
                <w:sz w:val="16"/>
                <w:szCs w:val="16"/>
              </w:rPr>
            </w:pPr>
            <w:r w:rsidRPr="00466FB7">
              <w:rPr>
                <w:rFonts w:ascii="Verdana" w:hAnsi="Verdana"/>
                <w:sz w:val="16"/>
                <w:szCs w:val="16"/>
              </w:rPr>
              <w:t>100% de Consejería.</w:t>
            </w:r>
          </w:p>
          <w:p w:rsidR="00321743" w:rsidRPr="00466FB7" w:rsidRDefault="00321743" w:rsidP="00DB257A">
            <w:pPr>
              <w:jc w:val="both"/>
              <w:rPr>
                <w:rFonts w:ascii="Verdana" w:hAnsi="Verdana"/>
                <w:sz w:val="16"/>
                <w:szCs w:val="16"/>
              </w:rPr>
            </w:pPr>
            <w:r w:rsidRPr="00466FB7">
              <w:rPr>
                <w:rFonts w:ascii="Verdana" w:hAnsi="Verdana"/>
                <w:sz w:val="16"/>
                <w:szCs w:val="16"/>
              </w:rPr>
              <w:t>Mejorar la formación académica docente.</w:t>
            </w:r>
          </w:p>
          <w:p w:rsidR="00321743" w:rsidRDefault="00321743" w:rsidP="00DB257A">
            <w:pPr>
              <w:jc w:val="both"/>
              <w:rPr>
                <w:rFonts w:ascii="Verdana" w:hAnsi="Verdana"/>
                <w:sz w:val="16"/>
                <w:szCs w:val="16"/>
              </w:rPr>
            </w:pPr>
            <w:r w:rsidRPr="00466FB7">
              <w:rPr>
                <w:rFonts w:ascii="Verdana" w:hAnsi="Verdana"/>
                <w:sz w:val="16"/>
                <w:szCs w:val="16"/>
              </w:rPr>
              <w:t>Lograr la titulación por tesis.</w:t>
            </w:r>
          </w:p>
          <w:p w:rsidR="00D10CFA" w:rsidRPr="00466FB7" w:rsidRDefault="00D10CFA" w:rsidP="00DB257A">
            <w:pPr>
              <w:jc w:val="both"/>
              <w:rPr>
                <w:rFonts w:ascii="Verdana" w:hAnsi="Verdana"/>
                <w:sz w:val="16"/>
                <w:szCs w:val="16"/>
              </w:rPr>
            </w:pPr>
          </w:p>
          <w:p w:rsidR="00321743" w:rsidRPr="00466FB7" w:rsidRDefault="00321743" w:rsidP="00DB257A">
            <w:pPr>
              <w:jc w:val="both"/>
              <w:rPr>
                <w:rFonts w:ascii="Verdana" w:hAnsi="Verdana"/>
                <w:sz w:val="16"/>
                <w:szCs w:val="16"/>
              </w:rPr>
            </w:pPr>
            <w:r w:rsidRPr="00466FB7">
              <w:rPr>
                <w:rFonts w:ascii="Verdana" w:hAnsi="Verdana"/>
                <w:sz w:val="16"/>
                <w:szCs w:val="16"/>
              </w:rPr>
              <w:t xml:space="preserve">Firmar 02 Convenios </w:t>
            </w:r>
          </w:p>
        </w:tc>
      </w:tr>
      <w:tr w:rsidR="00321743" w:rsidRPr="00466FB7" w:rsidTr="00321743">
        <w:trPr>
          <w:trHeight w:val="143"/>
        </w:trPr>
        <w:tc>
          <w:tcPr>
            <w:tcW w:w="5533" w:type="dxa"/>
          </w:tcPr>
          <w:p w:rsidR="00321743" w:rsidRPr="00466FB7" w:rsidRDefault="00321743" w:rsidP="00321743">
            <w:pPr>
              <w:widowControl w:val="0"/>
              <w:tabs>
                <w:tab w:val="left" w:pos="851"/>
              </w:tabs>
              <w:autoSpaceDE w:val="0"/>
              <w:autoSpaceDN w:val="0"/>
              <w:adjustRightInd w:val="0"/>
              <w:jc w:val="both"/>
              <w:rPr>
                <w:rFonts w:ascii="Verdana" w:hAnsi="Verdana" w:cs="Arial"/>
                <w:b/>
                <w:bCs/>
                <w:sz w:val="16"/>
                <w:szCs w:val="16"/>
                <w:lang w:val="es-ES_tradnl" w:eastAsia="es-MX"/>
              </w:rPr>
            </w:pPr>
            <w:r w:rsidRPr="00466FB7">
              <w:rPr>
                <w:rFonts w:ascii="Verdana" w:hAnsi="Verdana" w:cs="Arial"/>
                <w:b/>
                <w:bCs/>
                <w:sz w:val="16"/>
                <w:szCs w:val="16"/>
                <w:lang w:val="es-ES_tradnl" w:eastAsia="es-MX"/>
              </w:rPr>
              <w:t>OG1. OP1. OEE 2</w:t>
            </w:r>
          </w:p>
          <w:p w:rsidR="00321743" w:rsidRPr="00466FB7" w:rsidRDefault="00321743" w:rsidP="00631A7F">
            <w:pPr>
              <w:widowControl w:val="0"/>
              <w:numPr>
                <w:ilvl w:val="0"/>
                <w:numId w:val="24"/>
              </w:numPr>
              <w:tabs>
                <w:tab w:val="clear" w:pos="789"/>
                <w:tab w:val="left" w:pos="142"/>
                <w:tab w:val="left" w:pos="284"/>
                <w:tab w:val="left" w:pos="7088"/>
              </w:tabs>
              <w:autoSpaceDE w:val="0"/>
              <w:autoSpaceDN w:val="0"/>
              <w:adjustRightInd w:val="0"/>
              <w:ind w:left="284" w:hanging="284"/>
              <w:jc w:val="both"/>
              <w:rPr>
                <w:rFonts w:ascii="Verdana" w:hAnsi="Verdana"/>
                <w:sz w:val="16"/>
                <w:szCs w:val="16"/>
              </w:rPr>
            </w:pPr>
            <w:r w:rsidRPr="00466FB7">
              <w:rPr>
                <w:rFonts w:ascii="Verdana" w:hAnsi="Verdana"/>
                <w:sz w:val="16"/>
                <w:szCs w:val="16"/>
              </w:rPr>
              <w:t>Mantener operativo el Centro de Cómputo.</w:t>
            </w:r>
          </w:p>
          <w:p w:rsidR="00321743" w:rsidRPr="00466FB7" w:rsidRDefault="00321743" w:rsidP="00631A7F">
            <w:pPr>
              <w:widowControl w:val="0"/>
              <w:numPr>
                <w:ilvl w:val="0"/>
                <w:numId w:val="24"/>
              </w:numPr>
              <w:tabs>
                <w:tab w:val="clear" w:pos="789"/>
                <w:tab w:val="left" w:pos="142"/>
                <w:tab w:val="left" w:pos="284"/>
                <w:tab w:val="left" w:pos="7088"/>
              </w:tabs>
              <w:autoSpaceDE w:val="0"/>
              <w:autoSpaceDN w:val="0"/>
              <w:adjustRightInd w:val="0"/>
              <w:ind w:left="284" w:hanging="284"/>
              <w:jc w:val="both"/>
              <w:rPr>
                <w:rFonts w:ascii="Verdana" w:hAnsi="Verdana"/>
                <w:sz w:val="16"/>
                <w:szCs w:val="16"/>
              </w:rPr>
            </w:pPr>
            <w:r w:rsidRPr="00466FB7">
              <w:rPr>
                <w:rFonts w:ascii="Verdana" w:hAnsi="Verdana"/>
                <w:sz w:val="16"/>
                <w:szCs w:val="16"/>
              </w:rPr>
              <w:t xml:space="preserve">Disponer de personal idóneo y permanente para la atención </w:t>
            </w:r>
            <w:r w:rsidRPr="00466FB7">
              <w:rPr>
                <w:rFonts w:ascii="Verdana" w:hAnsi="Verdana"/>
                <w:sz w:val="16"/>
                <w:szCs w:val="16"/>
              </w:rPr>
              <w:lastRenderedPageBreak/>
              <w:t>de los alumnos.</w:t>
            </w:r>
          </w:p>
          <w:p w:rsidR="00321743" w:rsidRPr="00466FB7" w:rsidRDefault="00321743" w:rsidP="00631A7F">
            <w:pPr>
              <w:widowControl w:val="0"/>
              <w:numPr>
                <w:ilvl w:val="0"/>
                <w:numId w:val="24"/>
              </w:numPr>
              <w:tabs>
                <w:tab w:val="clear" w:pos="789"/>
                <w:tab w:val="left" w:pos="142"/>
                <w:tab w:val="left" w:pos="284"/>
                <w:tab w:val="left" w:pos="7088"/>
              </w:tabs>
              <w:autoSpaceDE w:val="0"/>
              <w:autoSpaceDN w:val="0"/>
              <w:adjustRightInd w:val="0"/>
              <w:ind w:left="284" w:hanging="284"/>
              <w:jc w:val="both"/>
              <w:rPr>
                <w:rFonts w:ascii="Verdana" w:hAnsi="Verdana"/>
                <w:sz w:val="16"/>
                <w:szCs w:val="16"/>
              </w:rPr>
            </w:pPr>
            <w:r w:rsidRPr="00466FB7">
              <w:rPr>
                <w:rFonts w:ascii="Verdana" w:hAnsi="Verdana"/>
                <w:sz w:val="16"/>
                <w:szCs w:val="16"/>
              </w:rPr>
              <w:t>Disponer de equipos de última tecnología y con mantenimiento adecuado para su óptimo funcionamiento.</w:t>
            </w:r>
          </w:p>
          <w:p w:rsidR="00321743" w:rsidRPr="00466FB7" w:rsidRDefault="00321743" w:rsidP="00631A7F">
            <w:pPr>
              <w:widowControl w:val="0"/>
              <w:numPr>
                <w:ilvl w:val="0"/>
                <w:numId w:val="24"/>
              </w:numPr>
              <w:tabs>
                <w:tab w:val="clear" w:pos="789"/>
                <w:tab w:val="left" w:pos="142"/>
                <w:tab w:val="left" w:pos="284"/>
                <w:tab w:val="left" w:pos="7088"/>
              </w:tabs>
              <w:autoSpaceDE w:val="0"/>
              <w:autoSpaceDN w:val="0"/>
              <w:adjustRightInd w:val="0"/>
              <w:ind w:left="284" w:hanging="284"/>
              <w:jc w:val="both"/>
              <w:rPr>
                <w:rFonts w:ascii="Verdana" w:hAnsi="Verdana"/>
                <w:sz w:val="16"/>
                <w:szCs w:val="16"/>
              </w:rPr>
            </w:pPr>
            <w:r w:rsidRPr="00466FB7">
              <w:rPr>
                <w:rFonts w:ascii="Verdana" w:hAnsi="Verdana"/>
                <w:sz w:val="16"/>
                <w:szCs w:val="16"/>
              </w:rPr>
              <w:t>Supervisar permanentemente el funcionamiento del Centro de cómputo.</w:t>
            </w:r>
          </w:p>
          <w:p w:rsidR="00321743" w:rsidRPr="00466FB7" w:rsidRDefault="00321743" w:rsidP="00631A7F">
            <w:pPr>
              <w:widowControl w:val="0"/>
              <w:numPr>
                <w:ilvl w:val="0"/>
                <w:numId w:val="24"/>
              </w:numPr>
              <w:tabs>
                <w:tab w:val="clear" w:pos="789"/>
                <w:tab w:val="left" w:pos="142"/>
                <w:tab w:val="left" w:pos="284"/>
                <w:tab w:val="left" w:pos="7088"/>
              </w:tabs>
              <w:autoSpaceDE w:val="0"/>
              <w:autoSpaceDN w:val="0"/>
              <w:adjustRightInd w:val="0"/>
              <w:ind w:left="284" w:hanging="284"/>
              <w:jc w:val="both"/>
              <w:rPr>
                <w:rFonts w:ascii="Verdana" w:hAnsi="Verdana"/>
                <w:sz w:val="16"/>
                <w:szCs w:val="16"/>
              </w:rPr>
            </w:pPr>
            <w:r w:rsidRPr="00466FB7">
              <w:rPr>
                <w:rFonts w:ascii="Verdana" w:hAnsi="Verdana"/>
                <w:sz w:val="16"/>
                <w:szCs w:val="16"/>
              </w:rPr>
              <w:t>Capacitar al personal que labora en el laboratorio de Cómputo.</w:t>
            </w:r>
          </w:p>
          <w:p w:rsidR="00321743" w:rsidRPr="00466FB7" w:rsidRDefault="00321743" w:rsidP="00631A7F">
            <w:pPr>
              <w:widowControl w:val="0"/>
              <w:numPr>
                <w:ilvl w:val="0"/>
                <w:numId w:val="24"/>
              </w:numPr>
              <w:tabs>
                <w:tab w:val="clear" w:pos="789"/>
                <w:tab w:val="left" w:pos="142"/>
                <w:tab w:val="left" w:pos="284"/>
                <w:tab w:val="left" w:pos="7088"/>
              </w:tabs>
              <w:autoSpaceDE w:val="0"/>
              <w:autoSpaceDN w:val="0"/>
              <w:adjustRightInd w:val="0"/>
              <w:ind w:left="284" w:hanging="284"/>
              <w:jc w:val="both"/>
              <w:rPr>
                <w:rFonts w:ascii="Verdana" w:hAnsi="Verdana"/>
                <w:sz w:val="16"/>
                <w:szCs w:val="16"/>
              </w:rPr>
            </w:pPr>
            <w:r w:rsidRPr="00466FB7">
              <w:rPr>
                <w:rFonts w:ascii="Verdana" w:hAnsi="Verdana"/>
                <w:sz w:val="16"/>
                <w:szCs w:val="16"/>
              </w:rPr>
              <w:t>Motivar e incentivar al personal responsable de los laboratorios, buscando su eficiencia.</w:t>
            </w:r>
          </w:p>
          <w:p w:rsidR="00321743" w:rsidRPr="00466FB7" w:rsidRDefault="00321743" w:rsidP="00631A7F">
            <w:pPr>
              <w:widowControl w:val="0"/>
              <w:numPr>
                <w:ilvl w:val="0"/>
                <w:numId w:val="24"/>
              </w:numPr>
              <w:tabs>
                <w:tab w:val="clear" w:pos="789"/>
                <w:tab w:val="left" w:pos="142"/>
                <w:tab w:val="left" w:pos="284"/>
                <w:tab w:val="left" w:pos="7088"/>
              </w:tabs>
              <w:autoSpaceDE w:val="0"/>
              <w:autoSpaceDN w:val="0"/>
              <w:adjustRightInd w:val="0"/>
              <w:ind w:left="284" w:hanging="284"/>
              <w:jc w:val="both"/>
              <w:rPr>
                <w:rFonts w:ascii="Verdana" w:hAnsi="Verdana"/>
                <w:sz w:val="16"/>
                <w:szCs w:val="16"/>
              </w:rPr>
            </w:pPr>
            <w:r w:rsidRPr="00466FB7">
              <w:rPr>
                <w:rFonts w:ascii="Verdana" w:hAnsi="Verdana"/>
                <w:sz w:val="16"/>
                <w:szCs w:val="16"/>
              </w:rPr>
              <w:t>Generar recursos mediante el dictado de Cursos Libres de computación y alquiler a Maestrías y Doctorados</w:t>
            </w:r>
          </w:p>
        </w:tc>
        <w:tc>
          <w:tcPr>
            <w:tcW w:w="1570" w:type="dxa"/>
          </w:tcPr>
          <w:p w:rsidR="0036179B" w:rsidRPr="00466FB7" w:rsidRDefault="0036179B" w:rsidP="00321743">
            <w:pPr>
              <w:jc w:val="both"/>
              <w:rPr>
                <w:rFonts w:ascii="Verdana" w:hAnsi="Verdana"/>
                <w:sz w:val="16"/>
                <w:szCs w:val="16"/>
              </w:rPr>
            </w:pPr>
          </w:p>
          <w:p w:rsidR="00321743" w:rsidRPr="00466FB7" w:rsidRDefault="00321743" w:rsidP="00321743">
            <w:pPr>
              <w:jc w:val="both"/>
              <w:rPr>
                <w:rFonts w:ascii="Verdana" w:hAnsi="Verdana"/>
                <w:sz w:val="16"/>
                <w:szCs w:val="16"/>
              </w:rPr>
            </w:pPr>
            <w:r w:rsidRPr="00466FB7">
              <w:rPr>
                <w:rFonts w:ascii="Verdana" w:hAnsi="Verdana"/>
                <w:sz w:val="16"/>
                <w:szCs w:val="16"/>
              </w:rPr>
              <w:t>Acciones</w:t>
            </w:r>
          </w:p>
          <w:p w:rsidR="00321743" w:rsidRPr="00466FB7" w:rsidRDefault="00321743" w:rsidP="00321743">
            <w:pPr>
              <w:jc w:val="both"/>
              <w:rPr>
                <w:rFonts w:ascii="Verdana" w:hAnsi="Verdana"/>
                <w:sz w:val="16"/>
                <w:szCs w:val="16"/>
              </w:rPr>
            </w:pPr>
            <w:r w:rsidRPr="00466FB7">
              <w:rPr>
                <w:rFonts w:ascii="Verdana" w:hAnsi="Verdana"/>
                <w:sz w:val="16"/>
                <w:szCs w:val="16"/>
              </w:rPr>
              <w:t>Acciones</w:t>
            </w:r>
          </w:p>
          <w:p w:rsidR="00321743" w:rsidRPr="00466FB7" w:rsidRDefault="00321743" w:rsidP="00321743">
            <w:pPr>
              <w:jc w:val="both"/>
              <w:rPr>
                <w:rFonts w:ascii="Verdana" w:hAnsi="Verdana"/>
                <w:sz w:val="16"/>
                <w:szCs w:val="16"/>
              </w:rPr>
            </w:pPr>
            <w:r w:rsidRPr="00466FB7">
              <w:rPr>
                <w:rFonts w:ascii="Verdana" w:hAnsi="Verdana"/>
                <w:sz w:val="16"/>
                <w:szCs w:val="16"/>
              </w:rPr>
              <w:lastRenderedPageBreak/>
              <w:t>02 aires acondicion y mant. Equip.</w:t>
            </w:r>
          </w:p>
          <w:p w:rsidR="00321743" w:rsidRPr="00466FB7" w:rsidRDefault="00321743" w:rsidP="00321743">
            <w:pPr>
              <w:rPr>
                <w:rFonts w:ascii="Verdana" w:hAnsi="Verdana"/>
                <w:sz w:val="16"/>
                <w:szCs w:val="16"/>
              </w:rPr>
            </w:pPr>
            <w:r w:rsidRPr="00466FB7">
              <w:rPr>
                <w:rFonts w:ascii="Verdana" w:hAnsi="Verdana"/>
                <w:sz w:val="16"/>
                <w:szCs w:val="16"/>
              </w:rPr>
              <w:t>Acciones</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02 cursos</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Bonificación</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Cursos y alquileres.</w:t>
            </w:r>
          </w:p>
        </w:tc>
        <w:tc>
          <w:tcPr>
            <w:tcW w:w="2431" w:type="dxa"/>
          </w:tcPr>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Rendimiento.</w:t>
            </w:r>
          </w:p>
          <w:p w:rsidR="00321743" w:rsidRPr="00466FB7" w:rsidRDefault="00321743" w:rsidP="00321743">
            <w:pPr>
              <w:rPr>
                <w:rFonts w:ascii="Verdana" w:hAnsi="Verdana"/>
                <w:sz w:val="16"/>
                <w:szCs w:val="16"/>
              </w:rPr>
            </w:pPr>
            <w:r w:rsidRPr="00466FB7">
              <w:rPr>
                <w:rFonts w:ascii="Verdana" w:hAnsi="Verdana"/>
                <w:sz w:val="16"/>
                <w:szCs w:val="16"/>
              </w:rPr>
              <w:t>Eficiencia.</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Ambiente adecuado.</w:t>
            </w:r>
          </w:p>
          <w:p w:rsidR="00631A7F" w:rsidRPr="00466FB7" w:rsidRDefault="00631A7F"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Supervisión efectiva.</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Eficiencia administrativa</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Mejor rendimiento administrativo.</w:t>
            </w:r>
          </w:p>
          <w:p w:rsidR="00321743" w:rsidRPr="00466FB7" w:rsidRDefault="00321743" w:rsidP="00321743">
            <w:pPr>
              <w:rPr>
                <w:rFonts w:ascii="Verdana" w:hAnsi="Verdana"/>
                <w:sz w:val="16"/>
                <w:szCs w:val="16"/>
              </w:rPr>
            </w:pPr>
            <w:r w:rsidRPr="00466FB7">
              <w:rPr>
                <w:rFonts w:ascii="Verdana" w:hAnsi="Verdana"/>
                <w:sz w:val="16"/>
                <w:szCs w:val="16"/>
              </w:rPr>
              <w:t>Incremento presupuestal.</w:t>
            </w:r>
          </w:p>
        </w:tc>
      </w:tr>
      <w:tr w:rsidR="00321743" w:rsidRPr="00466FB7" w:rsidTr="00321743">
        <w:trPr>
          <w:trHeight w:val="143"/>
        </w:trPr>
        <w:tc>
          <w:tcPr>
            <w:tcW w:w="5533" w:type="dxa"/>
          </w:tcPr>
          <w:p w:rsidR="00321743" w:rsidRPr="00466FB7" w:rsidRDefault="00321743" w:rsidP="00321743">
            <w:pPr>
              <w:widowControl w:val="0"/>
              <w:tabs>
                <w:tab w:val="left" w:pos="851"/>
              </w:tabs>
              <w:autoSpaceDE w:val="0"/>
              <w:autoSpaceDN w:val="0"/>
              <w:adjustRightInd w:val="0"/>
              <w:rPr>
                <w:rFonts w:ascii="Verdana" w:hAnsi="Verdana"/>
                <w:sz w:val="16"/>
                <w:szCs w:val="16"/>
              </w:rPr>
            </w:pPr>
            <w:r w:rsidRPr="00466FB7">
              <w:rPr>
                <w:rFonts w:ascii="Verdana" w:hAnsi="Verdana"/>
                <w:b/>
                <w:sz w:val="16"/>
                <w:szCs w:val="16"/>
              </w:rPr>
              <w:lastRenderedPageBreak/>
              <w:t>OG 1. OP. 1, OEE4</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
                <w:color w:val="00B050"/>
                <w:sz w:val="16"/>
                <w:szCs w:val="16"/>
              </w:rPr>
            </w:pPr>
            <w:r w:rsidRPr="00466FB7">
              <w:rPr>
                <w:rFonts w:ascii="Verdana" w:hAnsi="Verdana"/>
                <w:sz w:val="16"/>
                <w:szCs w:val="16"/>
              </w:rPr>
              <w:t>Diseñar encuesta para aplicarse a los alumnos</w:t>
            </w:r>
            <w:r w:rsidRPr="00466FB7">
              <w:rPr>
                <w:rFonts w:ascii="Verdana" w:hAnsi="Verdana"/>
                <w:color w:val="00B050"/>
                <w:sz w:val="16"/>
                <w:szCs w:val="16"/>
              </w:rPr>
              <w:t xml:space="preserve"> </w:t>
            </w:r>
            <w:r w:rsidRPr="00466FB7">
              <w:rPr>
                <w:rFonts w:ascii="Verdana" w:hAnsi="Verdana"/>
                <w:sz w:val="16"/>
                <w:szCs w:val="16"/>
              </w:rPr>
              <w:t>egresados</w:t>
            </w:r>
          </w:p>
        </w:tc>
        <w:tc>
          <w:tcPr>
            <w:tcW w:w="1570" w:type="dxa"/>
          </w:tcPr>
          <w:p w:rsidR="00321743" w:rsidRPr="00466FB7" w:rsidRDefault="00321743" w:rsidP="00321743">
            <w:pPr>
              <w:ind w:left="175" w:right="-533" w:hanging="710"/>
              <w:rPr>
                <w:rFonts w:ascii="Verdana" w:hAnsi="Verdana"/>
                <w:color w:val="00B050"/>
                <w:sz w:val="16"/>
                <w:szCs w:val="16"/>
              </w:rPr>
            </w:pPr>
            <w:r w:rsidRPr="00466FB7">
              <w:rPr>
                <w:rFonts w:ascii="Verdana" w:hAnsi="Verdana"/>
                <w:color w:val="00B050"/>
                <w:sz w:val="16"/>
                <w:szCs w:val="16"/>
              </w:rPr>
              <w:t xml:space="preserve">i  </w:t>
            </w:r>
          </w:p>
          <w:p w:rsidR="00321743" w:rsidRPr="00466FB7" w:rsidRDefault="0036179B" w:rsidP="0036179B">
            <w:pPr>
              <w:rPr>
                <w:rFonts w:ascii="Verdana" w:hAnsi="Verdana"/>
                <w:color w:val="000000"/>
                <w:sz w:val="16"/>
                <w:szCs w:val="16"/>
              </w:rPr>
            </w:pPr>
            <w:r w:rsidRPr="00466FB7">
              <w:rPr>
                <w:rFonts w:ascii="Verdana" w:hAnsi="Verdana"/>
                <w:color w:val="000000"/>
                <w:sz w:val="16"/>
                <w:szCs w:val="16"/>
              </w:rPr>
              <w:t xml:space="preserve">100 </w:t>
            </w:r>
            <w:r w:rsidR="00321743" w:rsidRPr="00466FB7">
              <w:rPr>
                <w:rFonts w:ascii="Verdana" w:hAnsi="Verdana"/>
                <w:color w:val="000000"/>
                <w:sz w:val="16"/>
                <w:szCs w:val="16"/>
              </w:rPr>
              <w:t>Encuestas</w:t>
            </w:r>
          </w:p>
        </w:tc>
        <w:tc>
          <w:tcPr>
            <w:tcW w:w="2431" w:type="dxa"/>
          </w:tcPr>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Establecer Contacto con Egresados</w:t>
            </w:r>
          </w:p>
        </w:tc>
      </w:tr>
      <w:tr w:rsidR="00321743" w:rsidRPr="00466FB7" w:rsidTr="00321743">
        <w:trPr>
          <w:trHeight w:val="143"/>
        </w:trPr>
        <w:tc>
          <w:tcPr>
            <w:tcW w:w="5533" w:type="dxa"/>
          </w:tcPr>
          <w:p w:rsidR="00321743" w:rsidRPr="00466FB7" w:rsidRDefault="00321743" w:rsidP="00321743">
            <w:pPr>
              <w:widowControl w:val="0"/>
              <w:tabs>
                <w:tab w:val="left" w:pos="851"/>
              </w:tabs>
              <w:autoSpaceDE w:val="0"/>
              <w:autoSpaceDN w:val="0"/>
              <w:adjustRightInd w:val="0"/>
              <w:jc w:val="both"/>
              <w:rPr>
                <w:rFonts w:ascii="Verdana" w:hAnsi="Verdana" w:cs="Arial"/>
                <w:b/>
                <w:sz w:val="16"/>
                <w:szCs w:val="16"/>
                <w:lang w:val="es-ES_tradnl" w:eastAsia="es-MX"/>
              </w:rPr>
            </w:pPr>
            <w:r w:rsidRPr="00466FB7">
              <w:rPr>
                <w:rFonts w:ascii="Verdana" w:hAnsi="Verdana" w:cs="Arial"/>
                <w:b/>
                <w:sz w:val="16"/>
                <w:szCs w:val="16"/>
                <w:lang w:val="es-ES_tradnl" w:eastAsia="es-MX"/>
              </w:rPr>
              <w:t>OG 1, OP 1, OEE 5.</w:t>
            </w:r>
          </w:p>
          <w:p w:rsidR="00321743" w:rsidRPr="00631A7F" w:rsidRDefault="00321743" w:rsidP="00321743">
            <w:pPr>
              <w:widowControl w:val="0"/>
              <w:numPr>
                <w:ilvl w:val="2"/>
                <w:numId w:val="1"/>
              </w:numPr>
              <w:tabs>
                <w:tab w:val="left" w:pos="851"/>
              </w:tabs>
              <w:autoSpaceDE w:val="0"/>
              <w:autoSpaceDN w:val="0"/>
              <w:adjustRightInd w:val="0"/>
              <w:jc w:val="both"/>
              <w:rPr>
                <w:rFonts w:ascii="Verdana" w:hAnsi="Verdana"/>
                <w:sz w:val="16"/>
                <w:szCs w:val="16"/>
                <w:lang w:eastAsia="es-MX"/>
              </w:rPr>
            </w:pPr>
            <w:r w:rsidRPr="00631A7F">
              <w:rPr>
                <w:rFonts w:ascii="Verdana" w:hAnsi="Verdana"/>
                <w:sz w:val="16"/>
                <w:szCs w:val="16"/>
                <w:lang w:val="es-ES_tradnl" w:eastAsia="es-MX"/>
              </w:rPr>
              <w:t>Implementar la Biblioteca Especializada con material bibliográfico con ediciones nuevas.</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sz w:val="16"/>
                <w:szCs w:val="16"/>
                <w:lang w:val="es-ES_tradnl" w:eastAsia="es-MX"/>
              </w:rPr>
            </w:pPr>
            <w:r w:rsidRPr="00466FB7">
              <w:rPr>
                <w:rFonts w:ascii="Verdana" w:hAnsi="Verdana"/>
                <w:sz w:val="16"/>
                <w:szCs w:val="16"/>
                <w:lang w:val="es-ES_tradnl" w:eastAsia="es-MX"/>
              </w:rPr>
              <w:t>Mantenimiento de infraestructura (pintado, sistema eléctrico, gasfitería, áreas verdes, etc.)</w:t>
            </w:r>
          </w:p>
        </w:tc>
        <w:tc>
          <w:tcPr>
            <w:tcW w:w="1570" w:type="dxa"/>
          </w:tcPr>
          <w:p w:rsidR="00321743" w:rsidRPr="00466FB7" w:rsidRDefault="00321743" w:rsidP="00321743">
            <w:pPr>
              <w:jc w:val="both"/>
              <w:rPr>
                <w:rFonts w:ascii="Verdana" w:hAnsi="Verdana"/>
                <w:sz w:val="16"/>
                <w:szCs w:val="16"/>
              </w:rPr>
            </w:pPr>
          </w:p>
          <w:p w:rsidR="00321743" w:rsidRPr="00466FB7" w:rsidRDefault="00321743" w:rsidP="00321743">
            <w:pPr>
              <w:jc w:val="both"/>
              <w:rPr>
                <w:rFonts w:ascii="Verdana" w:hAnsi="Verdana"/>
                <w:sz w:val="16"/>
                <w:szCs w:val="16"/>
              </w:rPr>
            </w:pPr>
            <w:r w:rsidRPr="00466FB7">
              <w:rPr>
                <w:rFonts w:ascii="Verdana" w:hAnsi="Verdana"/>
                <w:sz w:val="16"/>
                <w:szCs w:val="16"/>
              </w:rPr>
              <w:t>Gestión</w:t>
            </w:r>
          </w:p>
          <w:p w:rsidR="00321743" w:rsidRPr="00466FB7" w:rsidRDefault="00321743" w:rsidP="00321743">
            <w:pPr>
              <w:jc w:val="both"/>
              <w:rPr>
                <w:rFonts w:ascii="Verdana" w:hAnsi="Verdana"/>
                <w:sz w:val="16"/>
                <w:szCs w:val="16"/>
              </w:rPr>
            </w:pPr>
            <w:r w:rsidRPr="00466FB7">
              <w:rPr>
                <w:rFonts w:ascii="Verdana" w:hAnsi="Verdana"/>
                <w:sz w:val="16"/>
                <w:szCs w:val="16"/>
              </w:rPr>
              <w:t>Acciones</w:t>
            </w:r>
          </w:p>
          <w:p w:rsidR="00321743" w:rsidRPr="00466FB7" w:rsidRDefault="00321743" w:rsidP="00321743">
            <w:pPr>
              <w:jc w:val="both"/>
              <w:rPr>
                <w:rFonts w:ascii="Verdana" w:hAnsi="Verdana"/>
                <w:sz w:val="16"/>
                <w:szCs w:val="16"/>
              </w:rPr>
            </w:pPr>
            <w:r w:rsidRPr="00466FB7">
              <w:rPr>
                <w:rFonts w:ascii="Verdana" w:hAnsi="Verdana"/>
                <w:sz w:val="16"/>
                <w:szCs w:val="16"/>
              </w:rPr>
              <w:t>Acciones</w:t>
            </w:r>
          </w:p>
        </w:tc>
        <w:tc>
          <w:tcPr>
            <w:tcW w:w="2431" w:type="dxa"/>
          </w:tcPr>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Mejor servicio al alumnado y docentes.</w:t>
            </w:r>
          </w:p>
          <w:p w:rsidR="00321743" w:rsidRPr="00466FB7" w:rsidRDefault="00321743" w:rsidP="00321743">
            <w:pPr>
              <w:rPr>
                <w:rFonts w:ascii="Verdana" w:hAnsi="Verdana"/>
                <w:sz w:val="16"/>
                <w:szCs w:val="16"/>
              </w:rPr>
            </w:pPr>
            <w:r w:rsidRPr="00466FB7">
              <w:rPr>
                <w:rFonts w:ascii="Verdana" w:hAnsi="Verdana"/>
                <w:sz w:val="16"/>
                <w:szCs w:val="16"/>
              </w:rPr>
              <w:t>Mejorar el Medio Ambiente</w:t>
            </w:r>
          </w:p>
          <w:p w:rsidR="00321743" w:rsidRPr="00466FB7" w:rsidRDefault="00321743" w:rsidP="00321743">
            <w:pPr>
              <w:rPr>
                <w:rFonts w:ascii="Verdana" w:hAnsi="Verdana"/>
                <w:sz w:val="16"/>
                <w:szCs w:val="16"/>
              </w:rPr>
            </w:pPr>
            <w:r w:rsidRPr="00466FB7">
              <w:rPr>
                <w:rFonts w:ascii="Verdana" w:hAnsi="Verdana"/>
                <w:sz w:val="16"/>
                <w:szCs w:val="16"/>
              </w:rPr>
              <w:t>Imagen Institucional</w:t>
            </w:r>
          </w:p>
        </w:tc>
      </w:tr>
      <w:tr w:rsidR="00321743" w:rsidRPr="00466FB7" w:rsidTr="00321743">
        <w:trPr>
          <w:trHeight w:val="143"/>
        </w:trPr>
        <w:tc>
          <w:tcPr>
            <w:tcW w:w="5533" w:type="dxa"/>
          </w:tcPr>
          <w:p w:rsidR="00321743" w:rsidRPr="00466FB7" w:rsidRDefault="00321743" w:rsidP="00321743">
            <w:pPr>
              <w:widowControl w:val="0"/>
              <w:tabs>
                <w:tab w:val="left" w:pos="851"/>
              </w:tabs>
              <w:autoSpaceDE w:val="0"/>
              <w:autoSpaceDN w:val="0"/>
              <w:adjustRightInd w:val="0"/>
              <w:rPr>
                <w:rFonts w:ascii="Verdana" w:hAnsi="Verdana"/>
                <w:b/>
                <w:sz w:val="16"/>
                <w:szCs w:val="16"/>
                <w:lang w:val="es-ES_tradnl" w:eastAsia="es-MX"/>
              </w:rPr>
            </w:pPr>
            <w:r w:rsidRPr="00466FB7">
              <w:rPr>
                <w:rFonts w:ascii="Verdana" w:hAnsi="Verdana"/>
                <w:b/>
                <w:sz w:val="16"/>
                <w:szCs w:val="16"/>
                <w:lang w:val="es-ES_tradnl" w:eastAsia="es-MX"/>
              </w:rPr>
              <w:t>OG 1, OP 1.OEE 6</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sz w:val="16"/>
                <w:szCs w:val="16"/>
                <w:lang w:val="es-ES_tradnl" w:eastAsia="es-MX"/>
              </w:rPr>
            </w:pPr>
            <w:r w:rsidRPr="00466FB7">
              <w:rPr>
                <w:rFonts w:ascii="Verdana" w:hAnsi="Verdana"/>
                <w:sz w:val="16"/>
                <w:szCs w:val="16"/>
                <w:lang w:val="es-ES_tradnl" w:eastAsia="es-MX"/>
              </w:rPr>
              <w:t>Apoyar en el rediseño y simplificación de los procedimientos de servicios académicos.</w:t>
            </w:r>
          </w:p>
          <w:p w:rsidR="00321743" w:rsidRPr="00466FB7" w:rsidRDefault="00321743" w:rsidP="00631A7F">
            <w:pPr>
              <w:widowControl w:val="0"/>
              <w:numPr>
                <w:ilvl w:val="2"/>
                <w:numId w:val="1"/>
              </w:numPr>
              <w:tabs>
                <w:tab w:val="left" w:pos="851"/>
              </w:tabs>
              <w:autoSpaceDE w:val="0"/>
              <w:autoSpaceDN w:val="0"/>
              <w:adjustRightInd w:val="0"/>
              <w:jc w:val="both"/>
              <w:rPr>
                <w:rFonts w:ascii="Verdana" w:hAnsi="Verdana"/>
                <w:b/>
                <w:sz w:val="16"/>
                <w:szCs w:val="16"/>
                <w:lang w:val="es-ES_tradnl" w:eastAsia="es-MX"/>
              </w:rPr>
            </w:pPr>
            <w:r w:rsidRPr="00466FB7">
              <w:rPr>
                <w:rFonts w:ascii="Verdana" w:hAnsi="Verdana"/>
                <w:sz w:val="16"/>
                <w:szCs w:val="16"/>
                <w:lang w:val="es-ES_tradnl" w:eastAsia="es-MX"/>
              </w:rPr>
              <w:t>Promover se mejoren los procedimientos relacionados con los servicios académicos.</w:t>
            </w:r>
          </w:p>
        </w:tc>
        <w:tc>
          <w:tcPr>
            <w:tcW w:w="1570"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Acciones</w:t>
            </w:r>
          </w:p>
          <w:p w:rsidR="00631A7F" w:rsidRDefault="00631A7F" w:rsidP="00321743">
            <w:pPr>
              <w:ind w:left="459" w:hanging="535"/>
              <w:rPr>
                <w:rFonts w:ascii="Verdana" w:hAnsi="Verdana"/>
                <w:color w:val="000000"/>
                <w:sz w:val="16"/>
                <w:szCs w:val="16"/>
              </w:rPr>
            </w:pPr>
          </w:p>
          <w:p w:rsidR="00321743" w:rsidRPr="00466FB7" w:rsidRDefault="00321743" w:rsidP="00631A7F">
            <w:pPr>
              <w:ind w:left="459" w:hanging="535"/>
              <w:rPr>
                <w:rFonts w:ascii="Verdana" w:hAnsi="Verdana"/>
                <w:color w:val="000000"/>
                <w:sz w:val="16"/>
                <w:szCs w:val="16"/>
              </w:rPr>
            </w:pPr>
            <w:r w:rsidRPr="00466FB7">
              <w:rPr>
                <w:rFonts w:ascii="Verdana" w:hAnsi="Verdana"/>
                <w:color w:val="000000"/>
                <w:sz w:val="16"/>
                <w:szCs w:val="16"/>
              </w:rPr>
              <w:t>Acciones</w:t>
            </w:r>
          </w:p>
        </w:tc>
        <w:tc>
          <w:tcPr>
            <w:tcW w:w="2431"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Sistematizar trámites y procedimientos</w:t>
            </w:r>
          </w:p>
        </w:tc>
      </w:tr>
      <w:tr w:rsidR="00321743" w:rsidRPr="00466FB7" w:rsidTr="00321743">
        <w:trPr>
          <w:trHeight w:val="143"/>
        </w:trPr>
        <w:tc>
          <w:tcPr>
            <w:tcW w:w="5533" w:type="dxa"/>
          </w:tcPr>
          <w:p w:rsidR="00321743" w:rsidRPr="00466FB7" w:rsidRDefault="00321743" w:rsidP="00321743">
            <w:pPr>
              <w:widowControl w:val="0"/>
              <w:tabs>
                <w:tab w:val="left" w:pos="851"/>
              </w:tabs>
              <w:autoSpaceDE w:val="0"/>
              <w:autoSpaceDN w:val="0"/>
              <w:adjustRightInd w:val="0"/>
              <w:rPr>
                <w:rFonts w:ascii="Verdana" w:hAnsi="Verdana"/>
                <w:b/>
                <w:sz w:val="16"/>
                <w:szCs w:val="16"/>
                <w:lang w:val="es-ES_tradnl" w:eastAsia="es-MX"/>
              </w:rPr>
            </w:pPr>
            <w:r w:rsidRPr="00466FB7">
              <w:rPr>
                <w:rFonts w:ascii="Verdana" w:hAnsi="Verdana"/>
                <w:b/>
                <w:sz w:val="16"/>
                <w:szCs w:val="16"/>
                <w:lang w:val="es-ES_tradnl" w:eastAsia="es-MX"/>
              </w:rPr>
              <w:t>OG 1, OP 1.OEE 7</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sz w:val="16"/>
                <w:szCs w:val="16"/>
                <w:lang w:val="es-ES_tradnl" w:eastAsia="es-MX"/>
              </w:rPr>
            </w:pPr>
            <w:r w:rsidRPr="00466FB7">
              <w:rPr>
                <w:rFonts w:ascii="Verdana" w:hAnsi="Verdana"/>
                <w:sz w:val="16"/>
                <w:szCs w:val="16"/>
                <w:lang w:val="es-ES_tradnl" w:eastAsia="es-MX"/>
              </w:rPr>
              <w:t>Promover se establezcan, se prioricen y se difundan las líneas de investigación para que los alumnos desarrollen su tema de Tesis para obtener títulos y grados.</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sz w:val="16"/>
                <w:szCs w:val="16"/>
                <w:lang w:val="es-ES_tradnl" w:eastAsia="es-MX"/>
              </w:rPr>
            </w:pPr>
            <w:r w:rsidRPr="00466FB7">
              <w:rPr>
                <w:rFonts w:ascii="Verdana" w:hAnsi="Verdana"/>
                <w:sz w:val="16"/>
                <w:szCs w:val="16"/>
                <w:lang w:val="es-ES_tradnl" w:eastAsia="es-MX"/>
              </w:rPr>
              <w:t>Incentivar la elaboración de proyectos de impacto socio económico</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sz w:val="16"/>
                <w:szCs w:val="16"/>
                <w:lang w:val="es-ES_tradnl" w:eastAsia="es-MX"/>
              </w:rPr>
            </w:pPr>
            <w:r w:rsidRPr="00466FB7">
              <w:rPr>
                <w:rFonts w:ascii="Verdana" w:hAnsi="Verdana"/>
                <w:sz w:val="16"/>
                <w:szCs w:val="16"/>
                <w:lang w:val="es-ES_tradnl" w:eastAsia="es-MX"/>
              </w:rPr>
              <w:t xml:space="preserve">Integrar a los docentes, alumnos y egresados en el desarrollo de trabajos de investigación </w:t>
            </w:r>
          </w:p>
          <w:p w:rsidR="00321743" w:rsidRPr="00466FB7" w:rsidRDefault="00321743" w:rsidP="00297B02">
            <w:pPr>
              <w:widowControl w:val="0"/>
              <w:numPr>
                <w:ilvl w:val="2"/>
                <w:numId w:val="1"/>
              </w:numPr>
              <w:tabs>
                <w:tab w:val="left" w:pos="851"/>
              </w:tabs>
              <w:autoSpaceDE w:val="0"/>
              <w:autoSpaceDN w:val="0"/>
              <w:adjustRightInd w:val="0"/>
              <w:jc w:val="both"/>
              <w:rPr>
                <w:rFonts w:ascii="Verdana" w:hAnsi="Verdana"/>
                <w:b/>
                <w:sz w:val="16"/>
                <w:szCs w:val="16"/>
                <w:lang w:val="es-ES_tradnl" w:eastAsia="es-MX"/>
              </w:rPr>
            </w:pPr>
            <w:r w:rsidRPr="00466FB7">
              <w:rPr>
                <w:rFonts w:ascii="Verdana" w:hAnsi="Verdana"/>
                <w:sz w:val="16"/>
                <w:szCs w:val="16"/>
              </w:rPr>
              <w:t>Gestionar ante la Administración Central y Gobierno Regional el financiamiento para la difusión y publicación de investigaciones</w:t>
            </w:r>
            <w:r w:rsidRPr="00466FB7">
              <w:rPr>
                <w:rFonts w:ascii="Verdana" w:hAnsi="Verdana" w:cs="Arial"/>
                <w:sz w:val="16"/>
                <w:szCs w:val="16"/>
              </w:rPr>
              <w:t>.</w:t>
            </w:r>
          </w:p>
        </w:tc>
        <w:tc>
          <w:tcPr>
            <w:tcW w:w="1570"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Acciones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 xml:space="preserve">Acciones </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Acciones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Acciones</w:t>
            </w:r>
          </w:p>
        </w:tc>
        <w:tc>
          <w:tcPr>
            <w:tcW w:w="2431"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Mayor Nº de Titulados por Tesis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Solución de Problemas Sociales</w:t>
            </w: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Trabajo en Equipo</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Mayor Nº Proyectos publicados</w:t>
            </w:r>
          </w:p>
        </w:tc>
      </w:tr>
      <w:tr w:rsidR="00321743" w:rsidRPr="00466FB7" w:rsidTr="00321743">
        <w:trPr>
          <w:trHeight w:val="143"/>
        </w:trPr>
        <w:tc>
          <w:tcPr>
            <w:tcW w:w="5533" w:type="dxa"/>
          </w:tcPr>
          <w:p w:rsidR="00321743" w:rsidRPr="00466FB7" w:rsidRDefault="00321743" w:rsidP="00321743">
            <w:pPr>
              <w:widowControl w:val="0"/>
              <w:tabs>
                <w:tab w:val="left" w:pos="851"/>
              </w:tabs>
              <w:autoSpaceDE w:val="0"/>
              <w:autoSpaceDN w:val="0"/>
              <w:adjustRightInd w:val="0"/>
              <w:rPr>
                <w:rFonts w:ascii="Verdana" w:hAnsi="Verdana"/>
                <w:b/>
                <w:sz w:val="16"/>
                <w:szCs w:val="16"/>
                <w:lang w:val="es-ES_tradnl" w:eastAsia="es-MX"/>
              </w:rPr>
            </w:pPr>
            <w:r w:rsidRPr="00466FB7">
              <w:rPr>
                <w:rFonts w:ascii="Verdana" w:hAnsi="Verdana"/>
                <w:b/>
                <w:sz w:val="16"/>
                <w:szCs w:val="16"/>
                <w:lang w:val="es-ES_tradnl" w:eastAsia="es-MX"/>
              </w:rPr>
              <w:t>OG 1, OP 1.OEE 8</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sz w:val="16"/>
                <w:szCs w:val="16"/>
                <w:lang w:val="es-ES_tradnl" w:eastAsia="es-MX"/>
              </w:rPr>
            </w:pPr>
            <w:r w:rsidRPr="00466FB7">
              <w:rPr>
                <w:rFonts w:ascii="Verdana" w:hAnsi="Verdana"/>
                <w:sz w:val="16"/>
                <w:szCs w:val="16"/>
                <w:lang w:val="es-ES_tradnl" w:eastAsia="es-MX"/>
              </w:rPr>
              <w:t>Apoyar los eventos artísticos y culturales desarrollados por la FCCYFF y Universidad.</w:t>
            </w:r>
          </w:p>
          <w:p w:rsidR="00321743" w:rsidRPr="00466FB7" w:rsidRDefault="00321743" w:rsidP="00297B02">
            <w:pPr>
              <w:widowControl w:val="0"/>
              <w:numPr>
                <w:ilvl w:val="2"/>
                <w:numId w:val="1"/>
              </w:numPr>
              <w:tabs>
                <w:tab w:val="left" w:pos="851"/>
              </w:tabs>
              <w:autoSpaceDE w:val="0"/>
              <w:autoSpaceDN w:val="0"/>
              <w:adjustRightInd w:val="0"/>
              <w:jc w:val="both"/>
              <w:rPr>
                <w:rFonts w:ascii="Verdana" w:hAnsi="Verdana"/>
                <w:b/>
                <w:color w:val="00B050"/>
                <w:sz w:val="16"/>
                <w:szCs w:val="16"/>
                <w:lang w:val="es-ES_tradnl" w:eastAsia="es-MX"/>
              </w:rPr>
            </w:pPr>
            <w:r w:rsidRPr="00466FB7">
              <w:rPr>
                <w:rFonts w:ascii="Verdana" w:hAnsi="Verdana"/>
                <w:sz w:val="16"/>
                <w:szCs w:val="16"/>
                <w:lang w:val="es-ES_tradnl" w:eastAsia="es-MX"/>
              </w:rPr>
              <w:t>Incentivar la participación de los Alumnos, Docentes y Personal Administrativo en los eventos artísticos y culturales desarrollados por la FCCYFF y Universidad.</w:t>
            </w:r>
          </w:p>
        </w:tc>
        <w:tc>
          <w:tcPr>
            <w:tcW w:w="1570" w:type="dxa"/>
          </w:tcPr>
          <w:p w:rsidR="00321743" w:rsidRPr="00466FB7" w:rsidRDefault="00321743" w:rsidP="00321743">
            <w:pPr>
              <w:rPr>
                <w:rFonts w:ascii="Verdana" w:hAnsi="Verdana"/>
                <w:color w:val="000000"/>
                <w:sz w:val="16"/>
                <w:szCs w:val="16"/>
              </w:rPr>
            </w:pPr>
          </w:p>
          <w:p w:rsidR="00321743" w:rsidRPr="00466FB7" w:rsidRDefault="00321743" w:rsidP="00321743">
            <w:pPr>
              <w:ind w:left="32"/>
              <w:rPr>
                <w:rFonts w:ascii="Verdana" w:hAnsi="Verdana"/>
                <w:color w:val="000000"/>
                <w:sz w:val="16"/>
                <w:szCs w:val="16"/>
              </w:rPr>
            </w:pPr>
            <w:r w:rsidRPr="00466FB7">
              <w:rPr>
                <w:rFonts w:ascii="Verdana" w:hAnsi="Verdana"/>
                <w:color w:val="000000"/>
                <w:sz w:val="16"/>
                <w:szCs w:val="16"/>
              </w:rPr>
              <w:t>Acciones</w:t>
            </w:r>
          </w:p>
          <w:p w:rsidR="00321743" w:rsidRPr="00466FB7" w:rsidRDefault="00321743" w:rsidP="00321743">
            <w:pPr>
              <w:ind w:left="32"/>
              <w:rPr>
                <w:rFonts w:ascii="Verdana" w:hAnsi="Verdana"/>
                <w:color w:val="000000"/>
                <w:sz w:val="16"/>
                <w:szCs w:val="16"/>
              </w:rPr>
            </w:pPr>
          </w:p>
          <w:p w:rsidR="00321743" w:rsidRPr="00466FB7" w:rsidRDefault="00321743" w:rsidP="00321743">
            <w:pPr>
              <w:ind w:left="32"/>
              <w:rPr>
                <w:rFonts w:ascii="Verdana" w:hAnsi="Verdana"/>
                <w:color w:val="000000"/>
                <w:sz w:val="16"/>
                <w:szCs w:val="16"/>
              </w:rPr>
            </w:pPr>
            <w:r w:rsidRPr="00466FB7">
              <w:rPr>
                <w:rFonts w:ascii="Verdana" w:hAnsi="Verdana"/>
                <w:color w:val="000000"/>
                <w:sz w:val="16"/>
                <w:szCs w:val="16"/>
              </w:rPr>
              <w:t>Participaciones</w:t>
            </w:r>
          </w:p>
        </w:tc>
        <w:tc>
          <w:tcPr>
            <w:tcW w:w="2431"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Rescatar arte y cultura</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Identificarse con arte y cultura</w:t>
            </w:r>
          </w:p>
        </w:tc>
      </w:tr>
      <w:tr w:rsidR="00321743" w:rsidRPr="00466FB7" w:rsidTr="00321743">
        <w:trPr>
          <w:trHeight w:val="143"/>
        </w:trPr>
        <w:tc>
          <w:tcPr>
            <w:tcW w:w="5533" w:type="dxa"/>
          </w:tcPr>
          <w:p w:rsidR="00321743" w:rsidRPr="00466FB7" w:rsidRDefault="00321743" w:rsidP="00321743">
            <w:pPr>
              <w:widowControl w:val="0"/>
              <w:tabs>
                <w:tab w:val="left" w:pos="851"/>
              </w:tabs>
              <w:autoSpaceDE w:val="0"/>
              <w:autoSpaceDN w:val="0"/>
              <w:adjustRightInd w:val="0"/>
              <w:jc w:val="both"/>
              <w:rPr>
                <w:rFonts w:ascii="Verdana" w:hAnsi="Verdana"/>
                <w:b/>
                <w:sz w:val="16"/>
                <w:szCs w:val="16"/>
                <w:lang w:val="es-ES_tradnl" w:eastAsia="es-MX"/>
              </w:rPr>
            </w:pPr>
            <w:r w:rsidRPr="00466FB7">
              <w:rPr>
                <w:rFonts w:ascii="Verdana" w:hAnsi="Verdana" w:cs="Arial"/>
                <w:b/>
                <w:sz w:val="16"/>
                <w:szCs w:val="16"/>
                <w:lang w:val="es-ES_tradnl" w:eastAsia="es-MX"/>
              </w:rPr>
              <w:t>OG 1, OP 3, OEE 9</w:t>
            </w:r>
          </w:p>
          <w:p w:rsidR="00321743" w:rsidRPr="00297B02" w:rsidRDefault="00321743" w:rsidP="00297B02">
            <w:pPr>
              <w:widowControl w:val="0"/>
              <w:numPr>
                <w:ilvl w:val="0"/>
                <w:numId w:val="25"/>
              </w:numPr>
              <w:tabs>
                <w:tab w:val="clear" w:pos="1080"/>
                <w:tab w:val="num" w:pos="426"/>
                <w:tab w:val="left" w:pos="3000"/>
                <w:tab w:val="left" w:pos="7088"/>
              </w:tabs>
              <w:autoSpaceDE w:val="0"/>
              <w:autoSpaceDN w:val="0"/>
              <w:adjustRightInd w:val="0"/>
              <w:ind w:left="426" w:hanging="426"/>
              <w:jc w:val="both"/>
              <w:rPr>
                <w:rFonts w:ascii="Verdana" w:hAnsi="Verdana"/>
                <w:sz w:val="16"/>
                <w:szCs w:val="16"/>
                <w:lang w:val="es-ES_tradnl" w:eastAsia="es-MX"/>
              </w:rPr>
            </w:pPr>
            <w:r w:rsidRPr="00297B02">
              <w:rPr>
                <w:rFonts w:ascii="Verdana" w:hAnsi="Verdana"/>
                <w:sz w:val="16"/>
                <w:szCs w:val="16"/>
                <w:lang w:val="es-ES_tradnl" w:eastAsia="es-MX"/>
              </w:rPr>
              <w:t>Establecer líneas de investigación en la Facultad, acordes con la realidad y problemática de la región.</w:t>
            </w:r>
          </w:p>
          <w:p w:rsidR="00321743" w:rsidRPr="00466FB7" w:rsidRDefault="00321743" w:rsidP="00297B02">
            <w:pPr>
              <w:widowControl w:val="0"/>
              <w:numPr>
                <w:ilvl w:val="0"/>
                <w:numId w:val="25"/>
              </w:numPr>
              <w:tabs>
                <w:tab w:val="clear" w:pos="1080"/>
                <w:tab w:val="num" w:pos="426"/>
                <w:tab w:val="left" w:pos="3000"/>
                <w:tab w:val="left" w:pos="7088"/>
              </w:tabs>
              <w:autoSpaceDE w:val="0"/>
              <w:autoSpaceDN w:val="0"/>
              <w:adjustRightInd w:val="0"/>
              <w:ind w:left="426" w:hanging="426"/>
              <w:jc w:val="both"/>
              <w:rPr>
                <w:rFonts w:ascii="Verdana" w:hAnsi="Verdana"/>
                <w:sz w:val="16"/>
                <w:szCs w:val="16"/>
                <w:lang w:val="es-ES_tradnl" w:eastAsia="es-MX"/>
              </w:rPr>
            </w:pPr>
            <w:r w:rsidRPr="00466FB7">
              <w:rPr>
                <w:rFonts w:ascii="Verdana" w:hAnsi="Verdana"/>
                <w:sz w:val="16"/>
                <w:szCs w:val="16"/>
                <w:lang w:val="es-ES_tradnl" w:eastAsia="es-MX"/>
              </w:rPr>
              <w:t>Constituir y organizar un equipo de docentes investigadores.</w:t>
            </w:r>
          </w:p>
          <w:p w:rsidR="00321743" w:rsidRPr="00466FB7" w:rsidRDefault="00321743" w:rsidP="00297B02">
            <w:pPr>
              <w:widowControl w:val="0"/>
              <w:numPr>
                <w:ilvl w:val="0"/>
                <w:numId w:val="25"/>
              </w:numPr>
              <w:tabs>
                <w:tab w:val="clear" w:pos="1080"/>
                <w:tab w:val="num" w:pos="426"/>
                <w:tab w:val="left" w:pos="3000"/>
                <w:tab w:val="left" w:pos="7088"/>
              </w:tabs>
              <w:autoSpaceDE w:val="0"/>
              <w:autoSpaceDN w:val="0"/>
              <w:adjustRightInd w:val="0"/>
              <w:ind w:left="426" w:hanging="426"/>
              <w:jc w:val="both"/>
              <w:rPr>
                <w:rFonts w:ascii="Verdana" w:hAnsi="Verdana"/>
                <w:sz w:val="16"/>
                <w:szCs w:val="16"/>
                <w:lang w:val="es-ES_tradnl" w:eastAsia="es-MX"/>
              </w:rPr>
            </w:pPr>
            <w:r w:rsidRPr="00466FB7">
              <w:rPr>
                <w:rFonts w:ascii="Verdana" w:hAnsi="Verdana"/>
                <w:sz w:val="16"/>
                <w:szCs w:val="16"/>
                <w:lang w:val="es-ES_tradnl" w:eastAsia="es-MX"/>
              </w:rPr>
              <w:t>Apoyar la difusión de los mejores trabajos de investigación de los docentes, en coordinación con la Universidad.</w:t>
            </w:r>
          </w:p>
          <w:p w:rsidR="00321743" w:rsidRPr="00466FB7" w:rsidRDefault="00321743" w:rsidP="00297B02">
            <w:pPr>
              <w:widowControl w:val="0"/>
              <w:numPr>
                <w:ilvl w:val="0"/>
                <w:numId w:val="25"/>
              </w:numPr>
              <w:tabs>
                <w:tab w:val="clear" w:pos="1080"/>
                <w:tab w:val="num" w:pos="426"/>
                <w:tab w:val="left" w:pos="3000"/>
                <w:tab w:val="left" w:pos="7088"/>
              </w:tabs>
              <w:autoSpaceDE w:val="0"/>
              <w:autoSpaceDN w:val="0"/>
              <w:adjustRightInd w:val="0"/>
              <w:ind w:left="426" w:hanging="426"/>
              <w:jc w:val="both"/>
              <w:rPr>
                <w:rFonts w:ascii="Verdana" w:hAnsi="Verdana"/>
                <w:sz w:val="16"/>
                <w:szCs w:val="16"/>
                <w:lang w:val="es-ES_tradnl" w:eastAsia="es-MX"/>
              </w:rPr>
            </w:pPr>
            <w:r w:rsidRPr="00466FB7">
              <w:rPr>
                <w:rFonts w:ascii="Verdana" w:hAnsi="Verdana"/>
                <w:sz w:val="16"/>
                <w:szCs w:val="16"/>
                <w:lang w:val="es-ES_tradnl" w:eastAsia="es-MX"/>
              </w:rPr>
              <w:t>Incentivar la elaboración de proyectos de impacto social de los docentes.</w:t>
            </w:r>
          </w:p>
          <w:p w:rsidR="00321743" w:rsidRPr="00466FB7" w:rsidRDefault="00321743" w:rsidP="00297B02">
            <w:pPr>
              <w:widowControl w:val="0"/>
              <w:numPr>
                <w:ilvl w:val="0"/>
                <w:numId w:val="25"/>
              </w:numPr>
              <w:tabs>
                <w:tab w:val="clear" w:pos="1080"/>
                <w:tab w:val="num" w:pos="426"/>
                <w:tab w:val="left" w:pos="3000"/>
                <w:tab w:val="left" w:pos="7088"/>
              </w:tabs>
              <w:autoSpaceDE w:val="0"/>
              <w:autoSpaceDN w:val="0"/>
              <w:adjustRightInd w:val="0"/>
              <w:ind w:left="426" w:hanging="426"/>
              <w:jc w:val="both"/>
              <w:rPr>
                <w:rFonts w:ascii="Verdana" w:hAnsi="Verdana"/>
                <w:sz w:val="16"/>
                <w:szCs w:val="16"/>
                <w:lang w:val="es-ES_tradnl" w:eastAsia="es-MX"/>
              </w:rPr>
            </w:pPr>
            <w:r w:rsidRPr="00466FB7">
              <w:rPr>
                <w:rFonts w:ascii="Verdana" w:hAnsi="Verdana"/>
                <w:sz w:val="16"/>
                <w:szCs w:val="16"/>
                <w:lang w:val="es-ES_tradnl" w:eastAsia="es-MX"/>
              </w:rPr>
              <w:t>Integrar a los docentes, alumnos y egresados en el desarrollo de trabajos de investigación en temas prioritarios para la solución de problemas de la comunidad.</w:t>
            </w:r>
          </w:p>
        </w:tc>
        <w:tc>
          <w:tcPr>
            <w:tcW w:w="1570" w:type="dxa"/>
          </w:tcPr>
          <w:p w:rsidR="00321743" w:rsidRPr="00466FB7" w:rsidRDefault="00321743" w:rsidP="00321743">
            <w:pPr>
              <w:jc w:val="both"/>
              <w:rPr>
                <w:rFonts w:ascii="Verdana" w:hAnsi="Verdana"/>
                <w:sz w:val="16"/>
                <w:szCs w:val="16"/>
              </w:rPr>
            </w:pPr>
          </w:p>
          <w:p w:rsidR="00321743" w:rsidRPr="00466FB7" w:rsidRDefault="00321743" w:rsidP="00321743">
            <w:pPr>
              <w:jc w:val="both"/>
              <w:rPr>
                <w:rFonts w:ascii="Verdana" w:hAnsi="Verdana"/>
                <w:sz w:val="16"/>
                <w:szCs w:val="16"/>
              </w:rPr>
            </w:pPr>
            <w:r w:rsidRPr="00466FB7">
              <w:rPr>
                <w:rFonts w:ascii="Verdana" w:hAnsi="Verdana"/>
                <w:sz w:val="16"/>
                <w:szCs w:val="16"/>
              </w:rPr>
              <w:t>02 Proyectos</w:t>
            </w:r>
          </w:p>
          <w:p w:rsidR="00321743" w:rsidRPr="00466FB7" w:rsidRDefault="00321743" w:rsidP="00321743">
            <w:pPr>
              <w:jc w:val="both"/>
              <w:rPr>
                <w:rFonts w:ascii="Verdana" w:hAnsi="Verdana"/>
                <w:sz w:val="16"/>
                <w:szCs w:val="16"/>
              </w:rPr>
            </w:pPr>
          </w:p>
          <w:p w:rsidR="00321743" w:rsidRPr="00466FB7" w:rsidRDefault="00321743" w:rsidP="00321743">
            <w:pPr>
              <w:jc w:val="both"/>
              <w:rPr>
                <w:rFonts w:ascii="Verdana" w:hAnsi="Verdana"/>
                <w:sz w:val="16"/>
                <w:szCs w:val="16"/>
              </w:rPr>
            </w:pPr>
            <w:r w:rsidRPr="00466FB7">
              <w:rPr>
                <w:rFonts w:ascii="Verdana" w:hAnsi="Verdana"/>
                <w:sz w:val="16"/>
                <w:szCs w:val="16"/>
              </w:rPr>
              <w:t>04 Proyectos</w:t>
            </w:r>
          </w:p>
          <w:p w:rsidR="00321743" w:rsidRPr="00466FB7" w:rsidRDefault="00321743" w:rsidP="00321743">
            <w:pPr>
              <w:jc w:val="both"/>
              <w:rPr>
                <w:rFonts w:ascii="Verdana" w:hAnsi="Verdana"/>
                <w:sz w:val="16"/>
                <w:szCs w:val="16"/>
              </w:rPr>
            </w:pPr>
          </w:p>
          <w:p w:rsidR="00321743" w:rsidRPr="00466FB7" w:rsidRDefault="00321743" w:rsidP="00321743">
            <w:pPr>
              <w:jc w:val="both"/>
              <w:rPr>
                <w:rFonts w:ascii="Verdana" w:hAnsi="Verdana"/>
                <w:sz w:val="16"/>
                <w:szCs w:val="16"/>
              </w:rPr>
            </w:pPr>
            <w:r w:rsidRPr="00466FB7">
              <w:rPr>
                <w:rFonts w:ascii="Verdana" w:hAnsi="Verdana"/>
                <w:sz w:val="16"/>
                <w:szCs w:val="16"/>
              </w:rPr>
              <w:t>13 docentes</w:t>
            </w:r>
          </w:p>
          <w:p w:rsidR="00321743" w:rsidRPr="00466FB7" w:rsidRDefault="00321743" w:rsidP="00321743">
            <w:pPr>
              <w:jc w:val="both"/>
              <w:rPr>
                <w:rFonts w:ascii="Verdana" w:hAnsi="Verdana"/>
                <w:sz w:val="16"/>
                <w:szCs w:val="16"/>
              </w:rPr>
            </w:pPr>
          </w:p>
          <w:p w:rsidR="00321743" w:rsidRPr="00466FB7" w:rsidRDefault="00321743" w:rsidP="00321743">
            <w:pPr>
              <w:jc w:val="both"/>
              <w:rPr>
                <w:rFonts w:ascii="Verdana" w:hAnsi="Verdana"/>
                <w:sz w:val="16"/>
                <w:szCs w:val="16"/>
              </w:rPr>
            </w:pPr>
            <w:r w:rsidRPr="00466FB7">
              <w:rPr>
                <w:rFonts w:ascii="Verdana" w:hAnsi="Verdana"/>
                <w:sz w:val="16"/>
                <w:szCs w:val="16"/>
              </w:rPr>
              <w:t>13 proyectos</w:t>
            </w:r>
          </w:p>
        </w:tc>
        <w:tc>
          <w:tcPr>
            <w:tcW w:w="2431" w:type="dxa"/>
          </w:tcPr>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Publicación del mejor Proyecto</w:t>
            </w:r>
          </w:p>
          <w:p w:rsidR="00321743" w:rsidRPr="00466FB7" w:rsidRDefault="00321743" w:rsidP="00321743">
            <w:pPr>
              <w:rPr>
                <w:rFonts w:ascii="Verdana" w:hAnsi="Verdana"/>
                <w:sz w:val="16"/>
                <w:szCs w:val="16"/>
              </w:rPr>
            </w:pPr>
            <w:r w:rsidRPr="00466FB7">
              <w:rPr>
                <w:rFonts w:ascii="Verdana" w:hAnsi="Verdana"/>
                <w:sz w:val="16"/>
                <w:szCs w:val="16"/>
              </w:rPr>
              <w:t>Desarrollar 04 proyectos de impacto social</w:t>
            </w:r>
          </w:p>
          <w:p w:rsidR="00321743" w:rsidRPr="00466FB7" w:rsidRDefault="00321743" w:rsidP="00297B02">
            <w:pPr>
              <w:rPr>
                <w:rFonts w:ascii="Verdana" w:hAnsi="Verdana"/>
                <w:sz w:val="16"/>
                <w:szCs w:val="16"/>
              </w:rPr>
            </w:pPr>
            <w:r w:rsidRPr="00466FB7">
              <w:rPr>
                <w:rFonts w:ascii="Verdana" w:hAnsi="Verdana"/>
                <w:sz w:val="16"/>
                <w:szCs w:val="16"/>
              </w:rPr>
              <w:t>Lograr que el 50% de los docentes realicen trabajos de invest.</w:t>
            </w:r>
            <w:r w:rsidR="00297B02">
              <w:rPr>
                <w:rFonts w:ascii="Verdana" w:hAnsi="Verdana"/>
                <w:sz w:val="16"/>
                <w:szCs w:val="16"/>
              </w:rPr>
              <w:t xml:space="preserve"> </w:t>
            </w:r>
            <w:r w:rsidRPr="00466FB7">
              <w:rPr>
                <w:rFonts w:ascii="Verdana" w:hAnsi="Verdana"/>
                <w:sz w:val="16"/>
                <w:szCs w:val="16"/>
              </w:rPr>
              <w:t>con 13 alumnos</w:t>
            </w:r>
          </w:p>
        </w:tc>
      </w:tr>
      <w:tr w:rsidR="00321743" w:rsidRPr="00466FB7" w:rsidTr="00321743">
        <w:trPr>
          <w:trHeight w:val="143"/>
        </w:trPr>
        <w:tc>
          <w:tcPr>
            <w:tcW w:w="5533" w:type="dxa"/>
          </w:tcPr>
          <w:p w:rsidR="00321743" w:rsidRPr="00466FB7" w:rsidRDefault="00321743" w:rsidP="00321743">
            <w:pPr>
              <w:widowControl w:val="0"/>
              <w:tabs>
                <w:tab w:val="left" w:pos="851"/>
              </w:tabs>
              <w:autoSpaceDE w:val="0"/>
              <w:autoSpaceDN w:val="0"/>
              <w:adjustRightInd w:val="0"/>
              <w:jc w:val="both"/>
              <w:rPr>
                <w:rFonts w:ascii="Verdana" w:hAnsi="Verdana" w:cs="Arial"/>
                <w:b/>
                <w:sz w:val="16"/>
                <w:szCs w:val="16"/>
                <w:lang w:val="es-ES_tradnl" w:eastAsia="es-MX"/>
              </w:rPr>
            </w:pPr>
            <w:r w:rsidRPr="00466FB7">
              <w:rPr>
                <w:rFonts w:ascii="Verdana" w:hAnsi="Verdana" w:cs="Arial"/>
                <w:b/>
                <w:sz w:val="16"/>
                <w:szCs w:val="16"/>
                <w:lang w:val="es-ES_tradnl" w:eastAsia="es-MX"/>
              </w:rPr>
              <w:t>OG 1, OP 3, OEE 10</w:t>
            </w:r>
          </w:p>
          <w:p w:rsidR="00321743" w:rsidRPr="00466FB7" w:rsidRDefault="00321743" w:rsidP="00466FB7">
            <w:pPr>
              <w:widowControl w:val="0"/>
              <w:numPr>
                <w:ilvl w:val="0"/>
                <w:numId w:val="27"/>
              </w:numPr>
              <w:tabs>
                <w:tab w:val="clear" w:pos="1440"/>
                <w:tab w:val="left" w:pos="426"/>
                <w:tab w:val="left" w:pos="1080"/>
                <w:tab w:val="num" w:pos="1134"/>
                <w:tab w:val="left" w:pos="7088"/>
              </w:tabs>
              <w:autoSpaceDE w:val="0"/>
              <w:autoSpaceDN w:val="0"/>
              <w:adjustRightInd w:val="0"/>
              <w:ind w:left="425" w:hanging="425"/>
              <w:jc w:val="both"/>
              <w:rPr>
                <w:rFonts w:ascii="Verdana" w:hAnsi="Verdana"/>
                <w:sz w:val="16"/>
                <w:szCs w:val="16"/>
                <w:lang w:val="es-ES_tradnl" w:eastAsia="es-MX"/>
              </w:rPr>
            </w:pPr>
            <w:r w:rsidRPr="00466FB7">
              <w:rPr>
                <w:rFonts w:ascii="Verdana" w:hAnsi="Verdana"/>
                <w:sz w:val="16"/>
                <w:szCs w:val="16"/>
                <w:lang w:val="es-ES_tradnl" w:eastAsia="es-MX"/>
              </w:rPr>
              <w:t>Apoyar la realización de actividades de proyección social a cargo de los docentes.</w:t>
            </w:r>
          </w:p>
          <w:p w:rsidR="00321743" w:rsidRPr="00466FB7" w:rsidRDefault="00321743" w:rsidP="00466FB7">
            <w:pPr>
              <w:widowControl w:val="0"/>
              <w:numPr>
                <w:ilvl w:val="0"/>
                <w:numId w:val="27"/>
              </w:numPr>
              <w:tabs>
                <w:tab w:val="clear" w:pos="1440"/>
                <w:tab w:val="left" w:pos="426"/>
                <w:tab w:val="left" w:pos="1080"/>
                <w:tab w:val="num" w:pos="1134"/>
                <w:tab w:val="left" w:pos="7088"/>
              </w:tabs>
              <w:autoSpaceDE w:val="0"/>
              <w:autoSpaceDN w:val="0"/>
              <w:adjustRightInd w:val="0"/>
              <w:ind w:left="425" w:hanging="425"/>
              <w:jc w:val="both"/>
              <w:rPr>
                <w:rFonts w:ascii="Verdana" w:hAnsi="Verdana"/>
                <w:sz w:val="16"/>
                <w:szCs w:val="16"/>
                <w:lang w:val="es-ES_tradnl" w:eastAsia="es-MX"/>
              </w:rPr>
            </w:pPr>
            <w:r w:rsidRPr="00466FB7">
              <w:rPr>
                <w:rFonts w:ascii="Verdana" w:hAnsi="Verdana"/>
                <w:sz w:val="16"/>
                <w:szCs w:val="16"/>
                <w:lang w:val="es-ES_tradnl" w:eastAsia="es-MX"/>
              </w:rPr>
              <w:t xml:space="preserve">Controlar y evaluar el desarrollo de las </w:t>
            </w:r>
            <w:r w:rsidR="00450173">
              <w:rPr>
                <w:rFonts w:ascii="Verdana" w:hAnsi="Verdana"/>
                <w:sz w:val="16"/>
                <w:szCs w:val="16"/>
                <w:lang w:val="es-ES_tradnl" w:eastAsia="es-MX"/>
              </w:rPr>
              <w:t>a</w:t>
            </w:r>
            <w:r w:rsidRPr="00466FB7">
              <w:rPr>
                <w:rFonts w:ascii="Verdana" w:hAnsi="Verdana"/>
                <w:sz w:val="16"/>
                <w:szCs w:val="16"/>
                <w:lang w:val="es-ES_tradnl" w:eastAsia="es-MX"/>
              </w:rPr>
              <w:t>ctividades de proyección social en concordancia con los contenidos de los cursos.</w:t>
            </w:r>
          </w:p>
          <w:p w:rsidR="00321743" w:rsidRPr="00466FB7" w:rsidRDefault="00321743" w:rsidP="00466FB7">
            <w:pPr>
              <w:widowControl w:val="0"/>
              <w:numPr>
                <w:ilvl w:val="0"/>
                <w:numId w:val="27"/>
              </w:numPr>
              <w:tabs>
                <w:tab w:val="clear" w:pos="1440"/>
                <w:tab w:val="left" w:pos="426"/>
                <w:tab w:val="left" w:pos="1080"/>
                <w:tab w:val="num" w:pos="1134"/>
                <w:tab w:val="left" w:pos="7088"/>
              </w:tabs>
              <w:autoSpaceDE w:val="0"/>
              <w:autoSpaceDN w:val="0"/>
              <w:adjustRightInd w:val="0"/>
              <w:ind w:left="425" w:hanging="414"/>
              <w:jc w:val="both"/>
              <w:rPr>
                <w:rFonts w:ascii="Verdana" w:hAnsi="Verdana"/>
                <w:sz w:val="16"/>
                <w:szCs w:val="16"/>
                <w:lang w:val="es-ES_tradnl" w:eastAsia="es-MX"/>
              </w:rPr>
            </w:pPr>
            <w:r w:rsidRPr="00466FB7">
              <w:rPr>
                <w:rFonts w:ascii="Verdana" w:hAnsi="Verdana"/>
                <w:sz w:val="16"/>
                <w:szCs w:val="16"/>
                <w:lang w:val="es-ES_tradnl" w:eastAsia="es-MX"/>
              </w:rPr>
              <w:t>Difundir los eventos de Proyección social que realicen los docentes.</w:t>
            </w:r>
          </w:p>
          <w:p w:rsidR="00321743" w:rsidRPr="00466FB7" w:rsidRDefault="00321743" w:rsidP="00466FB7">
            <w:pPr>
              <w:widowControl w:val="0"/>
              <w:numPr>
                <w:ilvl w:val="0"/>
                <w:numId w:val="27"/>
              </w:numPr>
              <w:tabs>
                <w:tab w:val="clear" w:pos="1440"/>
                <w:tab w:val="num" w:pos="426"/>
                <w:tab w:val="left" w:pos="7088"/>
              </w:tabs>
              <w:autoSpaceDE w:val="0"/>
              <w:autoSpaceDN w:val="0"/>
              <w:adjustRightInd w:val="0"/>
              <w:ind w:left="425" w:hanging="414"/>
              <w:jc w:val="both"/>
              <w:rPr>
                <w:rFonts w:ascii="Verdana" w:hAnsi="Verdana"/>
                <w:sz w:val="16"/>
                <w:szCs w:val="16"/>
                <w:lang w:val="es-ES_tradnl" w:eastAsia="es-MX"/>
              </w:rPr>
            </w:pPr>
            <w:r w:rsidRPr="00466FB7">
              <w:rPr>
                <w:rFonts w:ascii="Verdana" w:hAnsi="Verdana"/>
                <w:sz w:val="16"/>
                <w:szCs w:val="16"/>
                <w:lang w:val="es-ES_tradnl" w:eastAsia="es-MX"/>
              </w:rPr>
              <w:t>Priorizar la proyección social a los sectores marginales.</w:t>
            </w:r>
          </w:p>
          <w:p w:rsidR="00321743" w:rsidRPr="00466FB7" w:rsidRDefault="00321743" w:rsidP="00466FB7">
            <w:pPr>
              <w:widowControl w:val="0"/>
              <w:numPr>
                <w:ilvl w:val="0"/>
                <w:numId w:val="27"/>
              </w:numPr>
              <w:tabs>
                <w:tab w:val="clear" w:pos="1440"/>
                <w:tab w:val="num" w:pos="426"/>
                <w:tab w:val="num" w:pos="993"/>
                <w:tab w:val="left" w:pos="7088"/>
              </w:tabs>
              <w:autoSpaceDE w:val="0"/>
              <w:autoSpaceDN w:val="0"/>
              <w:adjustRightInd w:val="0"/>
              <w:ind w:left="371"/>
              <w:jc w:val="both"/>
              <w:rPr>
                <w:rFonts w:ascii="Verdana" w:hAnsi="Verdana"/>
                <w:sz w:val="16"/>
                <w:szCs w:val="16"/>
                <w:lang w:val="es-ES_tradnl" w:eastAsia="es-MX"/>
              </w:rPr>
            </w:pPr>
            <w:r w:rsidRPr="00466FB7">
              <w:rPr>
                <w:rFonts w:ascii="Verdana" w:hAnsi="Verdana"/>
                <w:sz w:val="16"/>
                <w:szCs w:val="16"/>
                <w:lang w:val="es-ES_tradnl" w:eastAsia="es-MX"/>
              </w:rPr>
              <w:t>Brindar las facilidades económicas cuando sea necesario para la ejecución de actividades de proyección social.</w:t>
            </w:r>
          </w:p>
          <w:p w:rsidR="00321743" w:rsidRPr="00466FB7" w:rsidRDefault="00321743" w:rsidP="00466FB7">
            <w:pPr>
              <w:widowControl w:val="0"/>
              <w:numPr>
                <w:ilvl w:val="0"/>
                <w:numId w:val="27"/>
              </w:numPr>
              <w:tabs>
                <w:tab w:val="clear" w:pos="1440"/>
                <w:tab w:val="num" w:pos="426"/>
                <w:tab w:val="num" w:pos="993"/>
                <w:tab w:val="left" w:pos="7088"/>
              </w:tabs>
              <w:autoSpaceDE w:val="0"/>
              <w:autoSpaceDN w:val="0"/>
              <w:adjustRightInd w:val="0"/>
              <w:ind w:left="371"/>
              <w:jc w:val="both"/>
              <w:rPr>
                <w:rFonts w:ascii="Verdana" w:hAnsi="Verdana"/>
                <w:sz w:val="16"/>
                <w:szCs w:val="16"/>
                <w:lang w:val="es-ES_tradnl" w:eastAsia="es-MX"/>
              </w:rPr>
            </w:pPr>
            <w:r w:rsidRPr="00466FB7">
              <w:rPr>
                <w:rFonts w:ascii="Verdana" w:hAnsi="Verdana"/>
                <w:sz w:val="16"/>
                <w:szCs w:val="16"/>
                <w:lang w:val="es-ES_tradnl" w:eastAsia="es-MX"/>
              </w:rPr>
              <w:t>Implementar un Sistema de Control de las Actividades de Proyección social, a fin de justificar y/o sustentar la realización de las mismas.</w:t>
            </w:r>
          </w:p>
        </w:tc>
        <w:tc>
          <w:tcPr>
            <w:tcW w:w="1570" w:type="dxa"/>
          </w:tcPr>
          <w:p w:rsidR="00321743" w:rsidRPr="00466FB7" w:rsidRDefault="00321743" w:rsidP="00321743">
            <w:pPr>
              <w:jc w:val="both"/>
              <w:rPr>
                <w:rFonts w:ascii="Verdana" w:hAnsi="Verdana"/>
                <w:sz w:val="16"/>
                <w:szCs w:val="16"/>
              </w:rPr>
            </w:pPr>
          </w:p>
          <w:p w:rsidR="00321743" w:rsidRPr="00466FB7" w:rsidRDefault="00321743" w:rsidP="00321743">
            <w:pPr>
              <w:jc w:val="both"/>
              <w:rPr>
                <w:rFonts w:ascii="Verdana" w:hAnsi="Verdana"/>
                <w:sz w:val="16"/>
                <w:szCs w:val="16"/>
              </w:rPr>
            </w:pPr>
            <w:r w:rsidRPr="00466FB7">
              <w:rPr>
                <w:rFonts w:ascii="Verdana" w:hAnsi="Verdana"/>
                <w:sz w:val="16"/>
                <w:szCs w:val="16"/>
              </w:rPr>
              <w:t>03 docentes</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Supervisión</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Publicaciones</w:t>
            </w:r>
          </w:p>
          <w:p w:rsidR="00321743" w:rsidRPr="00466FB7" w:rsidRDefault="00321743" w:rsidP="00321743">
            <w:pPr>
              <w:rPr>
                <w:rFonts w:ascii="Verdana" w:hAnsi="Verdana"/>
                <w:sz w:val="16"/>
                <w:szCs w:val="16"/>
              </w:rPr>
            </w:pPr>
            <w:r w:rsidRPr="00466FB7">
              <w:rPr>
                <w:rFonts w:ascii="Verdana" w:hAnsi="Verdana"/>
                <w:sz w:val="16"/>
                <w:szCs w:val="16"/>
              </w:rPr>
              <w:t>acción</w:t>
            </w:r>
          </w:p>
          <w:p w:rsidR="00321743" w:rsidRPr="00466FB7" w:rsidRDefault="00321743" w:rsidP="00321743">
            <w:pPr>
              <w:rPr>
                <w:rFonts w:ascii="Verdana" w:hAnsi="Verdana"/>
                <w:sz w:val="16"/>
                <w:szCs w:val="16"/>
              </w:rPr>
            </w:pPr>
            <w:r w:rsidRPr="00466FB7">
              <w:rPr>
                <w:rFonts w:ascii="Verdana" w:hAnsi="Verdana"/>
                <w:sz w:val="16"/>
                <w:szCs w:val="16"/>
              </w:rPr>
              <w:t>Apoyo Econ.</w:t>
            </w:r>
          </w:p>
          <w:p w:rsidR="00321743" w:rsidRPr="00466FB7" w:rsidRDefault="00321743" w:rsidP="00321743">
            <w:pPr>
              <w:rPr>
                <w:rFonts w:ascii="Verdana" w:hAnsi="Verdana"/>
                <w:sz w:val="16"/>
                <w:szCs w:val="16"/>
              </w:rPr>
            </w:pPr>
            <w:r w:rsidRPr="00466FB7">
              <w:rPr>
                <w:rFonts w:ascii="Verdana" w:hAnsi="Verdana"/>
                <w:sz w:val="16"/>
                <w:szCs w:val="16"/>
              </w:rPr>
              <w:t>Gestión</w:t>
            </w:r>
          </w:p>
        </w:tc>
        <w:tc>
          <w:tcPr>
            <w:tcW w:w="2431" w:type="dxa"/>
          </w:tcPr>
          <w:p w:rsidR="00321743" w:rsidRPr="00466FB7" w:rsidRDefault="00321743" w:rsidP="00321743">
            <w:pPr>
              <w:rPr>
                <w:rFonts w:ascii="Verdana" w:hAnsi="Verdana"/>
                <w:b/>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Mejorar relación sociedad-UNP.</w:t>
            </w:r>
          </w:p>
          <w:p w:rsidR="00321743" w:rsidRPr="00466FB7" w:rsidRDefault="00321743" w:rsidP="00321743">
            <w:pPr>
              <w:rPr>
                <w:rFonts w:ascii="Verdana" w:hAnsi="Verdana"/>
                <w:sz w:val="16"/>
                <w:szCs w:val="16"/>
              </w:rPr>
            </w:pPr>
            <w:r w:rsidRPr="00466FB7">
              <w:rPr>
                <w:rFonts w:ascii="Verdana" w:hAnsi="Verdana"/>
                <w:sz w:val="16"/>
                <w:szCs w:val="16"/>
              </w:rPr>
              <w:t>Mejorar la proyección social.</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Conocimiento de la comunidad.</w:t>
            </w:r>
          </w:p>
          <w:p w:rsidR="00321743" w:rsidRPr="00466FB7" w:rsidRDefault="00321743" w:rsidP="00321743">
            <w:pPr>
              <w:rPr>
                <w:rFonts w:ascii="Verdana" w:hAnsi="Verdana"/>
                <w:sz w:val="16"/>
                <w:szCs w:val="16"/>
              </w:rPr>
            </w:pPr>
            <w:r w:rsidRPr="00466FB7">
              <w:rPr>
                <w:rFonts w:ascii="Verdana" w:hAnsi="Verdana"/>
                <w:sz w:val="16"/>
                <w:szCs w:val="16"/>
              </w:rPr>
              <w:t>Priorizar proyección social.</w:t>
            </w:r>
          </w:p>
          <w:p w:rsidR="00321743" w:rsidRPr="00466FB7" w:rsidRDefault="00321743" w:rsidP="00321743">
            <w:pPr>
              <w:rPr>
                <w:rFonts w:ascii="Verdana" w:hAnsi="Verdana"/>
                <w:sz w:val="16"/>
                <w:szCs w:val="16"/>
              </w:rPr>
            </w:pPr>
            <w:r w:rsidRPr="00466FB7">
              <w:rPr>
                <w:rFonts w:ascii="Verdana" w:hAnsi="Verdana"/>
                <w:sz w:val="16"/>
                <w:szCs w:val="16"/>
              </w:rPr>
              <w:t>Mejorar proyección social.</w:t>
            </w:r>
          </w:p>
          <w:p w:rsidR="00321743" w:rsidRPr="00466FB7" w:rsidRDefault="00321743" w:rsidP="00321743">
            <w:pPr>
              <w:rPr>
                <w:rFonts w:ascii="Verdana" w:hAnsi="Verdana"/>
                <w:sz w:val="16"/>
                <w:szCs w:val="16"/>
              </w:rPr>
            </w:pPr>
          </w:p>
          <w:p w:rsidR="00321743" w:rsidRPr="00466FB7" w:rsidRDefault="00321743" w:rsidP="00321743">
            <w:pPr>
              <w:rPr>
                <w:rFonts w:ascii="Verdana" w:hAnsi="Verdana"/>
                <w:sz w:val="16"/>
                <w:szCs w:val="16"/>
              </w:rPr>
            </w:pPr>
            <w:r w:rsidRPr="00466FB7">
              <w:rPr>
                <w:rFonts w:ascii="Verdana" w:hAnsi="Verdana"/>
                <w:sz w:val="16"/>
                <w:szCs w:val="16"/>
              </w:rPr>
              <w:t>Mejorar Proyección Social</w:t>
            </w:r>
          </w:p>
        </w:tc>
      </w:tr>
      <w:tr w:rsidR="00321743" w:rsidRPr="00466FB7" w:rsidTr="00321743">
        <w:trPr>
          <w:trHeight w:val="143"/>
        </w:trPr>
        <w:tc>
          <w:tcPr>
            <w:tcW w:w="5533" w:type="dxa"/>
          </w:tcPr>
          <w:p w:rsidR="00321743" w:rsidRPr="00450173" w:rsidRDefault="00321743" w:rsidP="00321743">
            <w:pPr>
              <w:widowControl w:val="0"/>
              <w:tabs>
                <w:tab w:val="left" w:pos="851"/>
              </w:tabs>
              <w:autoSpaceDE w:val="0"/>
              <w:autoSpaceDN w:val="0"/>
              <w:adjustRightInd w:val="0"/>
              <w:rPr>
                <w:rFonts w:ascii="Verdana" w:hAnsi="Verdana"/>
                <w:b/>
                <w:color w:val="000000"/>
                <w:sz w:val="16"/>
                <w:szCs w:val="16"/>
                <w:lang w:eastAsia="es-MX"/>
              </w:rPr>
            </w:pPr>
            <w:r w:rsidRPr="00450173">
              <w:rPr>
                <w:rFonts w:ascii="Verdana" w:hAnsi="Verdana"/>
                <w:b/>
                <w:color w:val="000000"/>
                <w:sz w:val="16"/>
                <w:szCs w:val="16"/>
                <w:lang w:eastAsia="es-MX"/>
              </w:rPr>
              <w:t>OG 1, OP 3.OEE 11</w:t>
            </w:r>
          </w:p>
          <w:p w:rsidR="00321743" w:rsidRPr="00450173" w:rsidRDefault="00321743" w:rsidP="00466FB7">
            <w:pPr>
              <w:widowControl w:val="0"/>
              <w:numPr>
                <w:ilvl w:val="2"/>
                <w:numId w:val="1"/>
              </w:numPr>
              <w:tabs>
                <w:tab w:val="left" w:pos="840"/>
              </w:tabs>
              <w:autoSpaceDE w:val="0"/>
              <w:autoSpaceDN w:val="0"/>
              <w:adjustRightInd w:val="0"/>
              <w:jc w:val="both"/>
              <w:rPr>
                <w:rFonts w:ascii="Verdana" w:hAnsi="Verdana"/>
                <w:b/>
                <w:color w:val="000000"/>
                <w:sz w:val="16"/>
                <w:szCs w:val="16"/>
                <w:lang w:val="es-ES_tradnl" w:eastAsia="es-MX"/>
              </w:rPr>
            </w:pPr>
            <w:r w:rsidRPr="00450173">
              <w:rPr>
                <w:rFonts w:ascii="Verdana" w:hAnsi="Verdana"/>
                <w:color w:val="000000"/>
                <w:sz w:val="16"/>
                <w:szCs w:val="16"/>
                <w:lang w:val="es-ES_tradnl" w:eastAsia="es-MX"/>
              </w:rPr>
              <w:t>Apoyar a los alumnos en eventos artísticos y culturales desarrollados por la FCCyFF y Universidad</w:t>
            </w:r>
          </w:p>
        </w:tc>
        <w:tc>
          <w:tcPr>
            <w:tcW w:w="1570" w:type="dxa"/>
          </w:tcPr>
          <w:p w:rsidR="00321743" w:rsidRPr="00466FB7" w:rsidRDefault="00321743" w:rsidP="00321743">
            <w:pPr>
              <w:rPr>
                <w:rFonts w:ascii="Verdana" w:hAnsi="Verdana"/>
                <w:color w:val="000000"/>
                <w:sz w:val="16"/>
                <w:szCs w:val="16"/>
              </w:rPr>
            </w:pPr>
          </w:p>
          <w:p w:rsidR="00321743" w:rsidRPr="00466FB7" w:rsidRDefault="00466FB7" w:rsidP="00466FB7">
            <w:pPr>
              <w:ind w:left="459" w:hanging="459"/>
              <w:rPr>
                <w:rFonts w:ascii="Verdana" w:hAnsi="Verdana"/>
                <w:color w:val="000000"/>
                <w:sz w:val="16"/>
                <w:szCs w:val="16"/>
              </w:rPr>
            </w:pPr>
            <w:r w:rsidRPr="00466FB7">
              <w:rPr>
                <w:rFonts w:ascii="Verdana" w:hAnsi="Verdana"/>
                <w:color w:val="000000"/>
                <w:sz w:val="16"/>
                <w:szCs w:val="16"/>
              </w:rPr>
              <w:t>04 Ev</w:t>
            </w:r>
            <w:r w:rsidR="00321743" w:rsidRPr="00466FB7">
              <w:rPr>
                <w:rFonts w:ascii="Verdana" w:hAnsi="Verdana"/>
                <w:color w:val="000000"/>
                <w:sz w:val="16"/>
                <w:szCs w:val="16"/>
              </w:rPr>
              <w:t>entos</w:t>
            </w:r>
          </w:p>
        </w:tc>
        <w:tc>
          <w:tcPr>
            <w:tcW w:w="2431" w:type="dxa"/>
          </w:tcPr>
          <w:p w:rsidR="00321743" w:rsidRPr="00466FB7" w:rsidRDefault="00321743" w:rsidP="00321743">
            <w:pPr>
              <w:rPr>
                <w:rFonts w:ascii="Verdana" w:hAnsi="Verdana"/>
                <w:color w:val="000000"/>
                <w:sz w:val="16"/>
                <w:szCs w:val="16"/>
              </w:rPr>
            </w:pPr>
          </w:p>
          <w:p w:rsidR="00321743" w:rsidRPr="00466FB7" w:rsidRDefault="00321743" w:rsidP="00466FB7">
            <w:pPr>
              <w:ind w:left="48"/>
              <w:rPr>
                <w:rFonts w:ascii="Verdana" w:hAnsi="Verdana"/>
                <w:color w:val="000000"/>
                <w:sz w:val="16"/>
                <w:szCs w:val="16"/>
              </w:rPr>
            </w:pPr>
            <w:r w:rsidRPr="00466FB7">
              <w:rPr>
                <w:rFonts w:ascii="Verdana" w:hAnsi="Verdana"/>
                <w:color w:val="000000"/>
                <w:sz w:val="16"/>
                <w:szCs w:val="16"/>
              </w:rPr>
              <w:t>Atender a 50 alumnos</w:t>
            </w:r>
          </w:p>
        </w:tc>
      </w:tr>
      <w:tr w:rsidR="00321743" w:rsidRPr="00466FB7" w:rsidTr="00321743">
        <w:trPr>
          <w:trHeight w:val="143"/>
        </w:trPr>
        <w:tc>
          <w:tcPr>
            <w:tcW w:w="5533" w:type="dxa"/>
          </w:tcPr>
          <w:p w:rsidR="00321743" w:rsidRPr="00450173" w:rsidRDefault="00321743" w:rsidP="00321743">
            <w:pPr>
              <w:widowControl w:val="0"/>
              <w:tabs>
                <w:tab w:val="left" w:pos="851"/>
              </w:tabs>
              <w:autoSpaceDE w:val="0"/>
              <w:autoSpaceDN w:val="0"/>
              <w:adjustRightInd w:val="0"/>
              <w:rPr>
                <w:rFonts w:ascii="Verdana" w:hAnsi="Verdana"/>
                <w:b/>
                <w:color w:val="000000"/>
                <w:sz w:val="16"/>
                <w:szCs w:val="16"/>
                <w:lang w:eastAsia="es-MX"/>
              </w:rPr>
            </w:pPr>
            <w:r w:rsidRPr="00450173">
              <w:rPr>
                <w:rFonts w:ascii="Verdana" w:hAnsi="Verdana"/>
                <w:b/>
                <w:color w:val="000000"/>
                <w:sz w:val="16"/>
                <w:szCs w:val="16"/>
                <w:lang w:eastAsia="es-MX"/>
              </w:rPr>
              <w:t>OG 1, OP 4. OEE 12</w:t>
            </w:r>
          </w:p>
          <w:p w:rsidR="00321743" w:rsidRPr="00450173" w:rsidRDefault="00321743" w:rsidP="00321743">
            <w:pPr>
              <w:widowControl w:val="0"/>
              <w:numPr>
                <w:ilvl w:val="2"/>
                <w:numId w:val="1"/>
              </w:numPr>
              <w:tabs>
                <w:tab w:val="left" w:pos="840"/>
              </w:tabs>
              <w:autoSpaceDE w:val="0"/>
              <w:autoSpaceDN w:val="0"/>
              <w:adjustRightInd w:val="0"/>
              <w:jc w:val="both"/>
              <w:rPr>
                <w:rFonts w:ascii="Verdana" w:hAnsi="Verdana"/>
                <w:bCs/>
                <w:color w:val="000000"/>
                <w:sz w:val="16"/>
                <w:szCs w:val="16"/>
                <w:lang w:val="es-ES_tradnl" w:eastAsia="es-MX"/>
              </w:rPr>
            </w:pPr>
            <w:r w:rsidRPr="00450173">
              <w:rPr>
                <w:rFonts w:ascii="Verdana" w:hAnsi="Verdana"/>
                <w:bCs/>
                <w:color w:val="000000"/>
                <w:sz w:val="16"/>
                <w:szCs w:val="16"/>
                <w:lang w:val="es-ES_tradnl" w:eastAsia="es-MX"/>
              </w:rPr>
              <w:t>Apoyar el desarrollo administrativo de las Maestrías de Finanza Empresarial</w:t>
            </w:r>
          </w:p>
          <w:p w:rsidR="00321743" w:rsidRPr="00450173" w:rsidRDefault="00321743" w:rsidP="00321743">
            <w:pPr>
              <w:widowControl w:val="0"/>
              <w:numPr>
                <w:ilvl w:val="2"/>
                <w:numId w:val="1"/>
              </w:numPr>
              <w:tabs>
                <w:tab w:val="left" w:pos="851"/>
              </w:tabs>
              <w:autoSpaceDE w:val="0"/>
              <w:autoSpaceDN w:val="0"/>
              <w:adjustRightInd w:val="0"/>
              <w:jc w:val="both"/>
              <w:rPr>
                <w:rFonts w:ascii="Verdana" w:hAnsi="Verdana"/>
                <w:bCs/>
                <w:color w:val="000000"/>
                <w:sz w:val="16"/>
                <w:szCs w:val="16"/>
                <w:lang w:val="es-ES_tradnl" w:eastAsia="es-MX"/>
              </w:rPr>
            </w:pPr>
            <w:r w:rsidRPr="00450173">
              <w:rPr>
                <w:rFonts w:ascii="Verdana" w:hAnsi="Verdana"/>
                <w:bCs/>
                <w:color w:val="000000"/>
                <w:sz w:val="16"/>
                <w:szCs w:val="16"/>
                <w:lang w:val="es-ES_tradnl" w:eastAsia="es-MX"/>
              </w:rPr>
              <w:t xml:space="preserve">Apoyar el desarrollo administrativo del Doctorado </w:t>
            </w:r>
          </w:p>
        </w:tc>
        <w:tc>
          <w:tcPr>
            <w:tcW w:w="1570"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docentes</w:t>
            </w:r>
          </w:p>
          <w:p w:rsidR="00321743" w:rsidRPr="00466FB7" w:rsidRDefault="00321743" w:rsidP="00321743">
            <w:pPr>
              <w:rPr>
                <w:rFonts w:ascii="Verdana" w:hAnsi="Verdana"/>
                <w:color w:val="000000"/>
                <w:sz w:val="16"/>
                <w:szCs w:val="16"/>
              </w:rPr>
            </w:pPr>
          </w:p>
          <w:p w:rsidR="00321743" w:rsidRPr="00466FB7" w:rsidRDefault="00321743" w:rsidP="00466FB7">
            <w:pPr>
              <w:rPr>
                <w:rFonts w:ascii="Verdana" w:hAnsi="Verdana"/>
                <w:color w:val="000000"/>
                <w:sz w:val="16"/>
                <w:szCs w:val="16"/>
              </w:rPr>
            </w:pPr>
            <w:r w:rsidRPr="00466FB7">
              <w:rPr>
                <w:rFonts w:ascii="Verdana" w:hAnsi="Verdana"/>
                <w:color w:val="000000"/>
                <w:sz w:val="16"/>
                <w:szCs w:val="16"/>
              </w:rPr>
              <w:t>docentes</w:t>
            </w:r>
          </w:p>
        </w:tc>
        <w:tc>
          <w:tcPr>
            <w:tcW w:w="2431" w:type="dxa"/>
          </w:tcPr>
          <w:p w:rsidR="00321743" w:rsidRPr="00466FB7" w:rsidRDefault="00321743" w:rsidP="00321743">
            <w:pPr>
              <w:rPr>
                <w:rFonts w:ascii="Verdana" w:hAnsi="Verdana"/>
                <w:b/>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Dictado de Cursos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Dictado de Cursos</w:t>
            </w:r>
          </w:p>
        </w:tc>
      </w:tr>
      <w:tr w:rsidR="00321743" w:rsidRPr="00466FB7" w:rsidTr="00450173">
        <w:trPr>
          <w:trHeight w:val="1267"/>
        </w:trPr>
        <w:tc>
          <w:tcPr>
            <w:tcW w:w="5533" w:type="dxa"/>
          </w:tcPr>
          <w:p w:rsidR="00321743" w:rsidRPr="00466FB7" w:rsidRDefault="00321743" w:rsidP="00321743">
            <w:pPr>
              <w:widowControl w:val="0"/>
              <w:tabs>
                <w:tab w:val="left" w:pos="851"/>
              </w:tabs>
              <w:autoSpaceDE w:val="0"/>
              <w:autoSpaceDN w:val="0"/>
              <w:adjustRightInd w:val="0"/>
              <w:rPr>
                <w:rFonts w:ascii="Verdana" w:hAnsi="Verdana"/>
                <w:b/>
                <w:color w:val="000000"/>
                <w:sz w:val="16"/>
                <w:szCs w:val="16"/>
                <w:lang w:val="es-ES_tradnl" w:eastAsia="es-MX"/>
              </w:rPr>
            </w:pPr>
            <w:r w:rsidRPr="00466FB7">
              <w:rPr>
                <w:rFonts w:ascii="Verdana" w:hAnsi="Verdana"/>
                <w:b/>
                <w:color w:val="000000"/>
                <w:sz w:val="16"/>
                <w:szCs w:val="16"/>
                <w:lang w:val="es-ES_tradnl" w:eastAsia="es-MX"/>
              </w:rPr>
              <w:lastRenderedPageBreak/>
              <w:t>OG 2, OP 5, OEE 13</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Cs/>
                <w:color w:val="000000"/>
                <w:sz w:val="16"/>
                <w:szCs w:val="16"/>
                <w:lang w:val="es-ES_tradnl" w:eastAsia="es-MX"/>
              </w:rPr>
            </w:pPr>
            <w:r w:rsidRPr="00466FB7">
              <w:rPr>
                <w:rFonts w:ascii="Verdana" w:hAnsi="Verdana"/>
                <w:bCs/>
                <w:color w:val="000000"/>
                <w:sz w:val="16"/>
                <w:szCs w:val="16"/>
                <w:lang w:val="es-ES_tradnl" w:eastAsia="es-MX"/>
              </w:rPr>
              <w:t>Apoyar a los alumnos para que logren vacantes en el Comedor Universitario</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Cs/>
                <w:color w:val="000000"/>
                <w:sz w:val="16"/>
                <w:szCs w:val="16"/>
                <w:lang w:val="es-ES_tradnl" w:eastAsia="es-MX"/>
              </w:rPr>
            </w:pPr>
            <w:r w:rsidRPr="00466FB7">
              <w:rPr>
                <w:rFonts w:ascii="Verdana" w:hAnsi="Verdana"/>
                <w:bCs/>
                <w:color w:val="000000"/>
                <w:sz w:val="16"/>
                <w:szCs w:val="16"/>
                <w:lang w:val="es-ES_tradnl" w:eastAsia="es-MX"/>
              </w:rPr>
              <w:t>Otorgar bolsas de trabajo y ayudantías</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Cs/>
                <w:color w:val="000000"/>
                <w:sz w:val="16"/>
                <w:szCs w:val="16"/>
                <w:lang w:val="es-ES_tradnl" w:eastAsia="es-MX"/>
              </w:rPr>
            </w:pPr>
            <w:r w:rsidRPr="00466FB7">
              <w:rPr>
                <w:rFonts w:ascii="Verdana" w:hAnsi="Verdana"/>
                <w:bCs/>
                <w:color w:val="000000"/>
                <w:sz w:val="16"/>
                <w:szCs w:val="16"/>
                <w:lang w:val="es-ES_tradnl" w:eastAsia="es-MX"/>
              </w:rPr>
              <w:t>Exonerar de matrícula a alumnos con comprobados problemas económicos y/o de orfandad.</w:t>
            </w:r>
          </w:p>
        </w:tc>
        <w:tc>
          <w:tcPr>
            <w:tcW w:w="1570" w:type="dxa"/>
          </w:tcPr>
          <w:p w:rsidR="00321743" w:rsidRPr="00466FB7" w:rsidRDefault="00321743" w:rsidP="00321743">
            <w:pPr>
              <w:rPr>
                <w:rFonts w:ascii="Verdana" w:hAnsi="Verdana"/>
                <w:color w:val="000000"/>
                <w:sz w:val="16"/>
                <w:szCs w:val="16"/>
                <w:lang w:val="es-ES_tradnl"/>
              </w:rPr>
            </w:pPr>
          </w:p>
          <w:p w:rsidR="00321743" w:rsidRPr="00466FB7" w:rsidRDefault="00321743" w:rsidP="00321743">
            <w:pPr>
              <w:rPr>
                <w:rFonts w:ascii="Verdana" w:hAnsi="Verdana"/>
                <w:color w:val="000000"/>
                <w:sz w:val="16"/>
                <w:szCs w:val="16"/>
                <w:lang w:val="es-ES_tradnl"/>
              </w:rPr>
            </w:pPr>
            <w:r w:rsidRPr="00466FB7">
              <w:rPr>
                <w:rFonts w:ascii="Verdana" w:hAnsi="Verdana"/>
                <w:color w:val="000000"/>
                <w:sz w:val="16"/>
                <w:szCs w:val="16"/>
                <w:lang w:val="es-ES_tradnl"/>
              </w:rPr>
              <w:t>25 alumnos</w:t>
            </w:r>
          </w:p>
          <w:p w:rsidR="00321743" w:rsidRPr="00466FB7" w:rsidRDefault="00321743" w:rsidP="00321743">
            <w:pPr>
              <w:rPr>
                <w:rFonts w:ascii="Verdana" w:hAnsi="Verdana"/>
                <w:color w:val="000000"/>
                <w:sz w:val="16"/>
                <w:szCs w:val="16"/>
                <w:lang w:val="es-ES_tradnl"/>
              </w:rPr>
            </w:pPr>
          </w:p>
          <w:p w:rsidR="00321743" w:rsidRPr="00466FB7" w:rsidRDefault="00321743" w:rsidP="00321743">
            <w:pPr>
              <w:rPr>
                <w:rFonts w:ascii="Verdana" w:hAnsi="Verdana"/>
                <w:color w:val="000000"/>
                <w:sz w:val="16"/>
                <w:szCs w:val="16"/>
                <w:lang w:val="es-ES_tradnl"/>
              </w:rPr>
            </w:pPr>
            <w:r w:rsidRPr="00466FB7">
              <w:rPr>
                <w:rFonts w:ascii="Verdana" w:hAnsi="Verdana"/>
                <w:color w:val="000000"/>
                <w:sz w:val="16"/>
                <w:szCs w:val="16"/>
                <w:lang w:val="es-ES_tradnl"/>
              </w:rPr>
              <w:t>06 bolsas de trabajo</w:t>
            </w:r>
          </w:p>
          <w:p w:rsidR="00321743" w:rsidRPr="00466FB7" w:rsidRDefault="00321743" w:rsidP="00321743">
            <w:pPr>
              <w:rPr>
                <w:rFonts w:ascii="Verdana" w:hAnsi="Verdana"/>
                <w:color w:val="000000"/>
                <w:sz w:val="16"/>
                <w:szCs w:val="16"/>
                <w:lang w:val="es-ES_tradnl"/>
              </w:rPr>
            </w:pPr>
            <w:r w:rsidRPr="00466FB7">
              <w:rPr>
                <w:rFonts w:ascii="Verdana" w:hAnsi="Verdana"/>
                <w:color w:val="000000"/>
                <w:sz w:val="16"/>
                <w:szCs w:val="16"/>
                <w:lang w:val="es-ES_tradnl"/>
              </w:rPr>
              <w:t>06 ayudantías</w:t>
            </w:r>
          </w:p>
          <w:p w:rsidR="00321743" w:rsidRPr="00466FB7" w:rsidRDefault="00321743" w:rsidP="00466FB7">
            <w:pPr>
              <w:rPr>
                <w:rFonts w:ascii="Verdana" w:hAnsi="Verdana"/>
                <w:b/>
                <w:color w:val="000000"/>
                <w:sz w:val="16"/>
                <w:szCs w:val="16"/>
              </w:rPr>
            </w:pPr>
            <w:r w:rsidRPr="00466FB7">
              <w:rPr>
                <w:rFonts w:ascii="Verdana" w:hAnsi="Verdana"/>
                <w:color w:val="000000"/>
                <w:sz w:val="16"/>
                <w:szCs w:val="16"/>
                <w:lang w:val="es-ES_tradnl"/>
              </w:rPr>
              <w:t>04 alumnos</w:t>
            </w:r>
          </w:p>
        </w:tc>
        <w:tc>
          <w:tcPr>
            <w:tcW w:w="2431"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25 Alumnos beneficiados</w:t>
            </w: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06 alumnos beneficiados</w:t>
            </w: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 xml:space="preserve">06 alumnos </w:t>
            </w:r>
          </w:p>
          <w:p w:rsidR="00321743" w:rsidRPr="00466FB7" w:rsidRDefault="00321743" w:rsidP="00466FB7">
            <w:pPr>
              <w:rPr>
                <w:rFonts w:ascii="Verdana" w:hAnsi="Verdana"/>
                <w:color w:val="000000"/>
                <w:sz w:val="16"/>
                <w:szCs w:val="16"/>
              </w:rPr>
            </w:pPr>
            <w:r w:rsidRPr="00466FB7">
              <w:rPr>
                <w:rFonts w:ascii="Verdana" w:hAnsi="Verdana"/>
                <w:color w:val="000000"/>
                <w:sz w:val="16"/>
                <w:szCs w:val="16"/>
              </w:rPr>
              <w:t xml:space="preserve">04 alumnos </w:t>
            </w:r>
          </w:p>
        </w:tc>
      </w:tr>
      <w:tr w:rsidR="00321743" w:rsidRPr="00466FB7" w:rsidTr="00A04A31">
        <w:trPr>
          <w:trHeight w:val="2428"/>
        </w:trPr>
        <w:tc>
          <w:tcPr>
            <w:tcW w:w="5533" w:type="dxa"/>
          </w:tcPr>
          <w:p w:rsidR="00321743" w:rsidRPr="00466FB7" w:rsidRDefault="00321743" w:rsidP="00321743">
            <w:pPr>
              <w:widowControl w:val="0"/>
              <w:tabs>
                <w:tab w:val="left" w:pos="851"/>
              </w:tabs>
              <w:autoSpaceDE w:val="0"/>
              <w:autoSpaceDN w:val="0"/>
              <w:adjustRightInd w:val="0"/>
              <w:rPr>
                <w:rFonts w:ascii="Verdana" w:hAnsi="Verdana"/>
                <w:b/>
                <w:color w:val="000000"/>
                <w:sz w:val="16"/>
                <w:szCs w:val="16"/>
                <w:lang w:val="es-ES_tradnl" w:eastAsia="es-MX"/>
              </w:rPr>
            </w:pPr>
            <w:r w:rsidRPr="00466FB7">
              <w:rPr>
                <w:rFonts w:ascii="Verdana" w:hAnsi="Verdana"/>
                <w:b/>
                <w:color w:val="000000"/>
                <w:sz w:val="16"/>
                <w:szCs w:val="16"/>
                <w:lang w:val="es-ES_tradnl" w:eastAsia="es-MX"/>
              </w:rPr>
              <w:t>OG 3, OP 6.OEE 14</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
                <w:color w:val="000000"/>
                <w:sz w:val="16"/>
                <w:szCs w:val="16"/>
                <w:lang w:val="es-ES_tradnl" w:eastAsia="es-MX"/>
              </w:rPr>
            </w:pPr>
            <w:r w:rsidRPr="00466FB7">
              <w:rPr>
                <w:rFonts w:ascii="Verdana" w:hAnsi="Verdana"/>
                <w:bCs/>
                <w:color w:val="000000"/>
                <w:sz w:val="16"/>
                <w:szCs w:val="16"/>
                <w:lang w:val="es-ES_tradnl" w:eastAsia="es-MX"/>
              </w:rPr>
              <w:t xml:space="preserve">Apoyar en la elaboración del POI, PEI, Cuadro de Necesidades y actualización del MOF y ROF de acuerdo a los lineamientos </w:t>
            </w:r>
            <w:r w:rsidRPr="00466FB7">
              <w:rPr>
                <w:rFonts w:ascii="Verdana" w:hAnsi="Verdana"/>
                <w:color w:val="000000"/>
                <w:sz w:val="16"/>
                <w:szCs w:val="16"/>
              </w:rPr>
              <w:t>de política nacional, sectorial e institucional.</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
                <w:color w:val="000000"/>
                <w:sz w:val="16"/>
                <w:szCs w:val="16"/>
                <w:lang w:val="es-ES_tradnl" w:eastAsia="es-MX"/>
              </w:rPr>
            </w:pPr>
            <w:r w:rsidRPr="00466FB7">
              <w:rPr>
                <w:rFonts w:ascii="Verdana" w:hAnsi="Verdana"/>
                <w:bCs/>
                <w:color w:val="000000"/>
                <w:sz w:val="16"/>
                <w:szCs w:val="16"/>
                <w:lang w:val="es-ES_tradnl" w:eastAsia="es-MX"/>
              </w:rPr>
              <w:t xml:space="preserve">Apoyar en la administración de recursos y bienes de la FCCYFF de acuerdo a la normatividad </w:t>
            </w:r>
            <w:r w:rsidRPr="00466FB7">
              <w:rPr>
                <w:rFonts w:ascii="Verdana" w:hAnsi="Verdana"/>
                <w:color w:val="000000"/>
                <w:sz w:val="16"/>
                <w:szCs w:val="16"/>
              </w:rPr>
              <w:t>sectorial e institucional</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Cs/>
                <w:color w:val="000000"/>
                <w:sz w:val="16"/>
                <w:szCs w:val="16"/>
                <w:lang w:val="es-ES_tradnl" w:eastAsia="es-MX"/>
              </w:rPr>
            </w:pPr>
            <w:r w:rsidRPr="00466FB7">
              <w:rPr>
                <w:rFonts w:ascii="Verdana" w:hAnsi="Verdana"/>
                <w:bCs/>
                <w:color w:val="000000"/>
                <w:sz w:val="16"/>
                <w:szCs w:val="16"/>
                <w:lang w:val="es-ES_tradnl" w:eastAsia="es-MX"/>
              </w:rPr>
              <w:t>Impulsar la capacitación del personal administrativo en los sistemas que se implanten</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Cs/>
                <w:color w:val="000000"/>
                <w:sz w:val="16"/>
                <w:szCs w:val="16"/>
                <w:lang w:val="es-ES_tradnl" w:eastAsia="es-MX"/>
              </w:rPr>
            </w:pPr>
            <w:r w:rsidRPr="00466FB7">
              <w:rPr>
                <w:rFonts w:ascii="Verdana" w:hAnsi="Verdana"/>
                <w:bCs/>
                <w:color w:val="000000"/>
                <w:sz w:val="16"/>
                <w:szCs w:val="16"/>
                <w:lang w:val="es-ES_tradnl" w:eastAsia="es-MX"/>
              </w:rPr>
              <w:t>Propugnar se agilicen los trámites administrativos</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Cs/>
                <w:color w:val="000000"/>
                <w:sz w:val="16"/>
                <w:szCs w:val="16"/>
                <w:lang w:val="es-ES_tradnl" w:eastAsia="es-MX"/>
              </w:rPr>
            </w:pPr>
            <w:r w:rsidRPr="00466FB7">
              <w:rPr>
                <w:rFonts w:ascii="Verdana" w:hAnsi="Verdana"/>
                <w:bCs/>
                <w:color w:val="000000"/>
                <w:sz w:val="16"/>
                <w:szCs w:val="16"/>
                <w:lang w:val="es-ES_tradnl" w:eastAsia="es-MX"/>
              </w:rPr>
              <w:t>Propugnar la identificación institucional a través de cursos de capacitación</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
                <w:color w:val="000000"/>
                <w:sz w:val="16"/>
                <w:szCs w:val="16"/>
              </w:rPr>
            </w:pPr>
            <w:r w:rsidRPr="00466FB7">
              <w:rPr>
                <w:rFonts w:ascii="Verdana" w:hAnsi="Verdana"/>
                <w:bCs/>
                <w:color w:val="000000"/>
                <w:sz w:val="16"/>
                <w:szCs w:val="16"/>
                <w:lang w:val="es-ES_tradnl" w:eastAsia="es-MX"/>
              </w:rPr>
              <w:t>Exigir la provisión oportuna de materiales de oficina, enseñanza y computación.</w:t>
            </w:r>
          </w:p>
        </w:tc>
        <w:tc>
          <w:tcPr>
            <w:tcW w:w="1570"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05 document</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Acciones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02 Cursos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Acciones</w:t>
            </w:r>
          </w:p>
          <w:p w:rsidR="00321743" w:rsidRPr="00466FB7" w:rsidRDefault="0036179B" w:rsidP="00321743">
            <w:pPr>
              <w:rPr>
                <w:rFonts w:ascii="Verdana" w:hAnsi="Verdana"/>
                <w:color w:val="000000"/>
                <w:sz w:val="16"/>
                <w:szCs w:val="16"/>
              </w:rPr>
            </w:pPr>
            <w:r w:rsidRPr="00466FB7">
              <w:rPr>
                <w:rFonts w:ascii="Verdana" w:hAnsi="Verdana"/>
                <w:color w:val="000000"/>
                <w:sz w:val="16"/>
                <w:szCs w:val="16"/>
              </w:rPr>
              <w:t>02 cursos</w:t>
            </w:r>
          </w:p>
          <w:p w:rsidR="00321743" w:rsidRPr="00466FB7" w:rsidRDefault="00321743" w:rsidP="00A04A31">
            <w:pPr>
              <w:rPr>
                <w:rFonts w:ascii="Verdana" w:hAnsi="Verdana"/>
                <w:color w:val="000000"/>
                <w:sz w:val="16"/>
                <w:szCs w:val="16"/>
              </w:rPr>
            </w:pPr>
            <w:r w:rsidRPr="00466FB7">
              <w:rPr>
                <w:rFonts w:ascii="Verdana" w:hAnsi="Verdana"/>
                <w:color w:val="000000"/>
                <w:sz w:val="16"/>
                <w:szCs w:val="16"/>
              </w:rPr>
              <w:t>Gestiones</w:t>
            </w:r>
          </w:p>
        </w:tc>
        <w:tc>
          <w:tcPr>
            <w:tcW w:w="2431"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Objetivos Institucionales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Eficiencia administrativa</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Eficiencia administrativa</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Eficiencia administrativa</w:t>
            </w:r>
          </w:p>
          <w:p w:rsidR="00321743" w:rsidRPr="00466FB7" w:rsidRDefault="0036179B" w:rsidP="00321743">
            <w:pPr>
              <w:rPr>
                <w:rFonts w:ascii="Verdana" w:hAnsi="Verdana"/>
                <w:color w:val="000000"/>
                <w:sz w:val="16"/>
                <w:szCs w:val="16"/>
              </w:rPr>
            </w:pPr>
            <w:r w:rsidRPr="00466FB7">
              <w:rPr>
                <w:rFonts w:ascii="Verdana" w:hAnsi="Verdana"/>
                <w:color w:val="000000"/>
                <w:sz w:val="16"/>
                <w:szCs w:val="16"/>
              </w:rPr>
              <w:t>Eficiencia administrativa</w:t>
            </w:r>
          </w:p>
          <w:p w:rsidR="00321743" w:rsidRPr="00466FB7" w:rsidRDefault="00321743" w:rsidP="00466FB7">
            <w:pPr>
              <w:rPr>
                <w:rFonts w:ascii="Verdana" w:hAnsi="Verdana"/>
                <w:color w:val="000000"/>
                <w:sz w:val="16"/>
                <w:szCs w:val="16"/>
              </w:rPr>
            </w:pPr>
            <w:r w:rsidRPr="00466FB7">
              <w:rPr>
                <w:rFonts w:ascii="Verdana" w:hAnsi="Verdana"/>
                <w:color w:val="000000"/>
                <w:sz w:val="16"/>
                <w:szCs w:val="16"/>
              </w:rPr>
              <w:t>Mejor desempeño laboral</w:t>
            </w:r>
          </w:p>
        </w:tc>
      </w:tr>
      <w:tr w:rsidR="00321743" w:rsidRPr="00466FB7" w:rsidTr="00466FB7">
        <w:trPr>
          <w:trHeight w:val="1409"/>
        </w:trPr>
        <w:tc>
          <w:tcPr>
            <w:tcW w:w="5533" w:type="dxa"/>
          </w:tcPr>
          <w:p w:rsidR="00321743" w:rsidRPr="00466FB7" w:rsidRDefault="00321743" w:rsidP="00321743">
            <w:pPr>
              <w:widowControl w:val="0"/>
              <w:tabs>
                <w:tab w:val="left" w:pos="851"/>
              </w:tabs>
              <w:autoSpaceDE w:val="0"/>
              <w:autoSpaceDN w:val="0"/>
              <w:adjustRightInd w:val="0"/>
              <w:rPr>
                <w:rFonts w:ascii="Verdana" w:hAnsi="Verdana"/>
                <w:b/>
                <w:color w:val="000000"/>
                <w:sz w:val="16"/>
                <w:szCs w:val="16"/>
              </w:rPr>
            </w:pPr>
            <w:r w:rsidRPr="00466FB7">
              <w:rPr>
                <w:rFonts w:ascii="Verdana" w:hAnsi="Verdana"/>
                <w:b/>
                <w:color w:val="000000"/>
                <w:sz w:val="16"/>
                <w:szCs w:val="16"/>
              </w:rPr>
              <w:t>OG4, OP7, OE 15</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Cs/>
                <w:color w:val="000000"/>
                <w:sz w:val="16"/>
                <w:szCs w:val="16"/>
                <w:lang w:val="es-ES_tradnl" w:eastAsia="es-MX"/>
              </w:rPr>
            </w:pPr>
            <w:r w:rsidRPr="00466FB7">
              <w:rPr>
                <w:rFonts w:ascii="Verdana" w:hAnsi="Verdana"/>
                <w:bCs/>
                <w:color w:val="000000"/>
                <w:sz w:val="16"/>
                <w:szCs w:val="16"/>
                <w:lang w:val="es-ES_tradnl" w:eastAsia="es-MX"/>
              </w:rPr>
              <w:t>Apoyar la política institucional establecida por la Alta Dirección.</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
                <w:color w:val="000000"/>
                <w:sz w:val="16"/>
                <w:szCs w:val="16"/>
                <w:lang w:val="es-ES_tradnl" w:eastAsia="es-MX"/>
              </w:rPr>
            </w:pPr>
            <w:r w:rsidRPr="00466FB7">
              <w:rPr>
                <w:rFonts w:ascii="Verdana" w:hAnsi="Verdana"/>
                <w:bCs/>
                <w:color w:val="000000"/>
                <w:sz w:val="16"/>
                <w:szCs w:val="16"/>
                <w:lang w:val="es-ES_tradnl" w:eastAsia="es-MX"/>
              </w:rPr>
              <w:t>Impulsar la capacitación del personal administrativo para una eficiente labor académica-administrativa.</w:t>
            </w:r>
          </w:p>
          <w:p w:rsidR="00321743" w:rsidRPr="00466FB7" w:rsidRDefault="00321743" w:rsidP="00466FB7">
            <w:pPr>
              <w:widowControl w:val="0"/>
              <w:numPr>
                <w:ilvl w:val="2"/>
                <w:numId w:val="1"/>
              </w:numPr>
              <w:tabs>
                <w:tab w:val="left" w:pos="851"/>
              </w:tabs>
              <w:autoSpaceDE w:val="0"/>
              <w:autoSpaceDN w:val="0"/>
              <w:adjustRightInd w:val="0"/>
              <w:jc w:val="both"/>
              <w:rPr>
                <w:rFonts w:ascii="Verdana" w:hAnsi="Verdana"/>
                <w:b/>
                <w:color w:val="000000"/>
                <w:sz w:val="16"/>
                <w:szCs w:val="16"/>
                <w:lang w:val="es-ES_tradnl" w:eastAsia="es-MX"/>
              </w:rPr>
            </w:pPr>
            <w:r w:rsidRPr="00466FB7">
              <w:rPr>
                <w:rFonts w:ascii="Verdana" w:hAnsi="Verdana"/>
                <w:color w:val="000000"/>
                <w:sz w:val="16"/>
                <w:szCs w:val="16"/>
                <w:lang w:val="es-ES_tradnl" w:eastAsia="es-MX"/>
              </w:rPr>
              <w:t>Exigir la provisión oportuna de materiales de oficina, enseñanza y computación.</w:t>
            </w:r>
          </w:p>
        </w:tc>
        <w:tc>
          <w:tcPr>
            <w:tcW w:w="1570"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Acciones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02 Cursos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Gestionar</w:t>
            </w:r>
          </w:p>
          <w:p w:rsidR="00321743" w:rsidRPr="00466FB7" w:rsidRDefault="00321743" w:rsidP="00321743">
            <w:pPr>
              <w:rPr>
                <w:rFonts w:ascii="Verdana" w:hAnsi="Verdana"/>
                <w:color w:val="000000"/>
                <w:sz w:val="16"/>
                <w:szCs w:val="16"/>
              </w:rPr>
            </w:pPr>
          </w:p>
        </w:tc>
        <w:tc>
          <w:tcPr>
            <w:tcW w:w="2431"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Lograr los objetivos Institucionales</w:t>
            </w: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Eficiencia Académica Adm.</w:t>
            </w: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Eficiencia Académica Adm.</w:t>
            </w:r>
          </w:p>
        </w:tc>
      </w:tr>
      <w:tr w:rsidR="00321743" w:rsidRPr="00466FB7" w:rsidTr="00A04A31">
        <w:trPr>
          <w:trHeight w:val="1152"/>
        </w:trPr>
        <w:tc>
          <w:tcPr>
            <w:tcW w:w="5533" w:type="dxa"/>
          </w:tcPr>
          <w:p w:rsidR="00321743" w:rsidRPr="00466FB7" w:rsidRDefault="00321743" w:rsidP="00321743">
            <w:pPr>
              <w:widowControl w:val="0"/>
              <w:tabs>
                <w:tab w:val="left" w:pos="851"/>
              </w:tabs>
              <w:autoSpaceDE w:val="0"/>
              <w:autoSpaceDN w:val="0"/>
              <w:adjustRightInd w:val="0"/>
              <w:rPr>
                <w:rFonts w:ascii="Verdana" w:hAnsi="Verdana"/>
                <w:b/>
                <w:color w:val="000000"/>
                <w:sz w:val="16"/>
                <w:szCs w:val="16"/>
              </w:rPr>
            </w:pPr>
            <w:r w:rsidRPr="00466FB7">
              <w:rPr>
                <w:rFonts w:ascii="Verdana" w:hAnsi="Verdana"/>
                <w:b/>
                <w:color w:val="000000"/>
                <w:sz w:val="16"/>
                <w:szCs w:val="16"/>
              </w:rPr>
              <w:t>OG4, OP8, OEE 16</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color w:val="000000"/>
                <w:sz w:val="16"/>
                <w:szCs w:val="16"/>
              </w:rPr>
            </w:pPr>
            <w:r w:rsidRPr="00466FB7">
              <w:rPr>
                <w:rFonts w:ascii="Verdana" w:hAnsi="Verdana"/>
                <w:color w:val="000000"/>
                <w:sz w:val="16"/>
                <w:szCs w:val="16"/>
              </w:rPr>
              <w:t xml:space="preserve">Apoyar la capacitación del personal en los Sistemas SIAF, SIGA, </w:t>
            </w:r>
            <w:r w:rsidRPr="00466FB7">
              <w:rPr>
                <w:rFonts w:ascii="Verdana" w:hAnsi="Verdana"/>
                <w:bCs/>
                <w:color w:val="000000"/>
                <w:sz w:val="16"/>
                <w:szCs w:val="16"/>
                <w:lang w:val="es-ES_tradnl" w:eastAsia="es-MX"/>
              </w:rPr>
              <w:t xml:space="preserve">SISTRADO, </w:t>
            </w:r>
            <w:r w:rsidRPr="00466FB7">
              <w:rPr>
                <w:rFonts w:ascii="Verdana" w:hAnsi="Verdana"/>
                <w:color w:val="000000"/>
                <w:sz w:val="16"/>
                <w:szCs w:val="16"/>
              </w:rPr>
              <w:t>etc.</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color w:val="000000"/>
                <w:sz w:val="16"/>
                <w:szCs w:val="16"/>
              </w:rPr>
            </w:pPr>
            <w:r w:rsidRPr="00466FB7">
              <w:rPr>
                <w:rFonts w:ascii="Verdana" w:hAnsi="Verdana"/>
                <w:color w:val="000000"/>
                <w:sz w:val="16"/>
                <w:szCs w:val="16"/>
              </w:rPr>
              <w:t>Apoyar la aplicación de la Ley de Simplificación Administrativa.</w:t>
            </w:r>
          </w:p>
          <w:p w:rsidR="00321743" w:rsidRPr="00466FB7" w:rsidRDefault="00321743" w:rsidP="00466FB7">
            <w:pPr>
              <w:widowControl w:val="0"/>
              <w:numPr>
                <w:ilvl w:val="2"/>
                <w:numId w:val="1"/>
              </w:numPr>
              <w:tabs>
                <w:tab w:val="left" w:pos="851"/>
              </w:tabs>
              <w:autoSpaceDE w:val="0"/>
              <w:autoSpaceDN w:val="0"/>
              <w:adjustRightInd w:val="0"/>
              <w:jc w:val="both"/>
              <w:rPr>
                <w:rFonts w:ascii="Verdana" w:hAnsi="Verdana"/>
                <w:b/>
                <w:color w:val="000000"/>
                <w:sz w:val="16"/>
                <w:szCs w:val="16"/>
                <w:lang w:val="es-ES_tradnl" w:eastAsia="es-MX"/>
              </w:rPr>
            </w:pPr>
            <w:r w:rsidRPr="00466FB7">
              <w:rPr>
                <w:rFonts w:ascii="Verdana" w:hAnsi="Verdana"/>
                <w:bCs/>
                <w:color w:val="000000"/>
                <w:sz w:val="16"/>
                <w:szCs w:val="16"/>
                <w:lang w:val="es-ES_tradnl" w:eastAsia="es-MX"/>
              </w:rPr>
              <w:t>Propugnar la identificación institucional a través de cursos de capacitación.</w:t>
            </w:r>
          </w:p>
        </w:tc>
        <w:tc>
          <w:tcPr>
            <w:tcW w:w="1570"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02 cursos</w:t>
            </w:r>
          </w:p>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Acciones</w:t>
            </w:r>
          </w:p>
          <w:p w:rsidR="00321743" w:rsidRPr="00466FB7" w:rsidRDefault="00321743" w:rsidP="00321743">
            <w:pPr>
              <w:rPr>
                <w:rFonts w:ascii="Verdana" w:hAnsi="Verdana"/>
                <w:color w:val="000000"/>
                <w:sz w:val="16"/>
                <w:szCs w:val="16"/>
              </w:rPr>
            </w:pPr>
          </w:p>
          <w:p w:rsidR="00321743" w:rsidRPr="00466FB7" w:rsidRDefault="00321743" w:rsidP="00A04A31">
            <w:pPr>
              <w:rPr>
                <w:rFonts w:ascii="Verdana" w:hAnsi="Verdana"/>
                <w:color w:val="000000"/>
                <w:sz w:val="16"/>
                <w:szCs w:val="16"/>
              </w:rPr>
            </w:pPr>
            <w:r w:rsidRPr="00466FB7">
              <w:rPr>
                <w:rFonts w:ascii="Verdana" w:hAnsi="Verdana"/>
                <w:color w:val="000000"/>
                <w:sz w:val="16"/>
                <w:szCs w:val="16"/>
              </w:rPr>
              <w:t>Acciones</w:t>
            </w:r>
          </w:p>
        </w:tc>
        <w:tc>
          <w:tcPr>
            <w:tcW w:w="2431"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Eficiencia Académica Adm</w:t>
            </w: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Eficiencia Académica Adm.</w:t>
            </w: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Eficiencia Académica Adm</w:t>
            </w:r>
          </w:p>
        </w:tc>
      </w:tr>
      <w:tr w:rsidR="00321743" w:rsidRPr="00466FB7" w:rsidTr="00A04A31">
        <w:trPr>
          <w:trHeight w:val="349"/>
        </w:trPr>
        <w:tc>
          <w:tcPr>
            <w:tcW w:w="5533" w:type="dxa"/>
          </w:tcPr>
          <w:p w:rsidR="00321743" w:rsidRPr="00466FB7" w:rsidRDefault="00321743" w:rsidP="00321743">
            <w:pPr>
              <w:widowControl w:val="0"/>
              <w:tabs>
                <w:tab w:val="left" w:pos="851"/>
              </w:tabs>
              <w:autoSpaceDE w:val="0"/>
              <w:autoSpaceDN w:val="0"/>
              <w:adjustRightInd w:val="0"/>
              <w:rPr>
                <w:rFonts w:ascii="Verdana" w:hAnsi="Verdana"/>
                <w:b/>
                <w:color w:val="000000"/>
                <w:sz w:val="16"/>
                <w:szCs w:val="16"/>
              </w:rPr>
            </w:pPr>
            <w:r w:rsidRPr="00466FB7">
              <w:rPr>
                <w:rFonts w:ascii="Verdana" w:hAnsi="Verdana"/>
                <w:b/>
                <w:color w:val="000000"/>
                <w:sz w:val="16"/>
                <w:szCs w:val="16"/>
              </w:rPr>
              <w:t>OG4, OP 8, OE 17</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color w:val="000000"/>
                <w:sz w:val="16"/>
                <w:szCs w:val="16"/>
              </w:rPr>
            </w:pPr>
            <w:r w:rsidRPr="00466FB7">
              <w:rPr>
                <w:rFonts w:ascii="Verdana" w:hAnsi="Verdana"/>
                <w:bCs/>
                <w:color w:val="000000"/>
                <w:sz w:val="16"/>
                <w:szCs w:val="16"/>
                <w:lang w:val="es-ES_tradnl" w:eastAsia="es-MX"/>
              </w:rPr>
              <w:t>Apoyar a la Alta Dirección en acciones de Auditoria</w:t>
            </w:r>
          </w:p>
        </w:tc>
        <w:tc>
          <w:tcPr>
            <w:tcW w:w="1570" w:type="dxa"/>
          </w:tcPr>
          <w:p w:rsidR="00321743" w:rsidRPr="00466FB7" w:rsidRDefault="00321743" w:rsidP="00321743">
            <w:pPr>
              <w:rPr>
                <w:rFonts w:ascii="Verdana" w:hAnsi="Verdana"/>
                <w:color w:val="000000"/>
                <w:sz w:val="16"/>
                <w:szCs w:val="16"/>
              </w:rPr>
            </w:pPr>
          </w:p>
          <w:p w:rsidR="00321743" w:rsidRPr="00466FB7" w:rsidRDefault="00321743" w:rsidP="00466FB7">
            <w:pPr>
              <w:rPr>
                <w:rFonts w:ascii="Verdana" w:hAnsi="Verdana"/>
                <w:color w:val="000000"/>
                <w:sz w:val="16"/>
                <w:szCs w:val="16"/>
              </w:rPr>
            </w:pPr>
            <w:r w:rsidRPr="00466FB7">
              <w:rPr>
                <w:rFonts w:ascii="Verdana" w:hAnsi="Verdana"/>
                <w:color w:val="000000"/>
                <w:sz w:val="16"/>
                <w:szCs w:val="16"/>
              </w:rPr>
              <w:t>Acciones</w:t>
            </w:r>
          </w:p>
        </w:tc>
        <w:tc>
          <w:tcPr>
            <w:tcW w:w="2431" w:type="dxa"/>
          </w:tcPr>
          <w:p w:rsidR="00321743" w:rsidRPr="00466FB7" w:rsidRDefault="00321743" w:rsidP="00321743">
            <w:pPr>
              <w:rPr>
                <w:rFonts w:ascii="Verdana" w:hAnsi="Verdana"/>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Eficiencia Académica Adm</w:t>
            </w:r>
          </w:p>
        </w:tc>
      </w:tr>
      <w:tr w:rsidR="00321743" w:rsidRPr="00466FB7" w:rsidTr="00A04A31">
        <w:trPr>
          <w:trHeight w:val="526"/>
        </w:trPr>
        <w:tc>
          <w:tcPr>
            <w:tcW w:w="5533" w:type="dxa"/>
          </w:tcPr>
          <w:p w:rsidR="00321743" w:rsidRPr="00466FB7" w:rsidRDefault="00321743" w:rsidP="00321743">
            <w:pPr>
              <w:widowControl w:val="0"/>
              <w:tabs>
                <w:tab w:val="left" w:pos="851"/>
              </w:tabs>
              <w:autoSpaceDE w:val="0"/>
              <w:autoSpaceDN w:val="0"/>
              <w:adjustRightInd w:val="0"/>
              <w:rPr>
                <w:rFonts w:ascii="Verdana" w:hAnsi="Verdana"/>
                <w:b/>
                <w:color w:val="000000"/>
                <w:sz w:val="16"/>
                <w:szCs w:val="16"/>
                <w:lang w:val="es-ES_tradnl" w:eastAsia="es-MX"/>
              </w:rPr>
            </w:pPr>
            <w:r w:rsidRPr="00466FB7">
              <w:rPr>
                <w:rFonts w:ascii="Verdana" w:hAnsi="Verdana"/>
                <w:b/>
                <w:color w:val="000000"/>
                <w:sz w:val="16"/>
                <w:szCs w:val="16"/>
                <w:lang w:val="es-ES_tradnl" w:eastAsia="es-MX"/>
              </w:rPr>
              <w:t>OG 4, OP 8, OE18</w:t>
            </w:r>
          </w:p>
          <w:p w:rsidR="00321743" w:rsidRPr="00466FB7" w:rsidRDefault="00321743" w:rsidP="00321743">
            <w:pPr>
              <w:widowControl w:val="0"/>
              <w:numPr>
                <w:ilvl w:val="2"/>
                <w:numId w:val="1"/>
              </w:numPr>
              <w:tabs>
                <w:tab w:val="left" w:pos="851"/>
              </w:tabs>
              <w:autoSpaceDE w:val="0"/>
              <w:autoSpaceDN w:val="0"/>
              <w:adjustRightInd w:val="0"/>
              <w:jc w:val="both"/>
              <w:rPr>
                <w:rFonts w:ascii="Verdana" w:hAnsi="Verdana"/>
                <w:bCs/>
                <w:color w:val="000000"/>
                <w:sz w:val="16"/>
                <w:szCs w:val="16"/>
                <w:lang w:val="es-ES_tradnl" w:eastAsia="es-MX"/>
              </w:rPr>
            </w:pPr>
            <w:r w:rsidRPr="00466FB7">
              <w:rPr>
                <w:rFonts w:ascii="Verdana" w:hAnsi="Verdana"/>
                <w:bCs/>
                <w:color w:val="000000"/>
                <w:sz w:val="16"/>
                <w:szCs w:val="16"/>
                <w:lang w:val="es-ES_tradnl" w:eastAsia="es-MX"/>
              </w:rPr>
              <w:t>Apoyar a la Alta Dirección en aspectos relacionados con asuntos Contables y legales.</w:t>
            </w:r>
          </w:p>
        </w:tc>
        <w:tc>
          <w:tcPr>
            <w:tcW w:w="1570" w:type="dxa"/>
          </w:tcPr>
          <w:p w:rsidR="00321743" w:rsidRPr="00466FB7" w:rsidRDefault="00321743" w:rsidP="00321743">
            <w:pPr>
              <w:rPr>
                <w:rFonts w:ascii="Verdana" w:hAnsi="Verdana"/>
                <w:color w:val="000000"/>
                <w:sz w:val="16"/>
                <w:szCs w:val="16"/>
                <w:lang w:val="es-ES_tradnl"/>
              </w:rPr>
            </w:pPr>
          </w:p>
          <w:p w:rsidR="00321743" w:rsidRPr="00466FB7" w:rsidRDefault="00321743" w:rsidP="00321743">
            <w:pPr>
              <w:rPr>
                <w:rFonts w:ascii="Verdana" w:hAnsi="Verdana"/>
                <w:color w:val="000000"/>
                <w:sz w:val="16"/>
                <w:szCs w:val="16"/>
                <w:lang w:val="es-ES_tradnl"/>
              </w:rPr>
            </w:pPr>
            <w:r w:rsidRPr="00466FB7">
              <w:rPr>
                <w:rFonts w:ascii="Verdana" w:hAnsi="Verdana"/>
                <w:color w:val="000000"/>
                <w:sz w:val="16"/>
                <w:szCs w:val="16"/>
                <w:lang w:val="es-ES_tradnl"/>
              </w:rPr>
              <w:t>Gestiones</w:t>
            </w:r>
          </w:p>
        </w:tc>
        <w:tc>
          <w:tcPr>
            <w:tcW w:w="2431" w:type="dxa"/>
          </w:tcPr>
          <w:p w:rsidR="00321743" w:rsidRPr="00466FB7" w:rsidRDefault="00321743" w:rsidP="00321743">
            <w:pPr>
              <w:rPr>
                <w:rFonts w:ascii="Verdana" w:hAnsi="Verdana"/>
                <w:b/>
                <w:color w:val="000000"/>
                <w:sz w:val="16"/>
                <w:szCs w:val="16"/>
              </w:rPr>
            </w:pPr>
          </w:p>
          <w:p w:rsidR="00321743" w:rsidRPr="00466FB7" w:rsidRDefault="00321743" w:rsidP="00321743">
            <w:pPr>
              <w:rPr>
                <w:rFonts w:ascii="Verdana" w:hAnsi="Verdana"/>
                <w:color w:val="000000"/>
                <w:sz w:val="16"/>
                <w:szCs w:val="16"/>
              </w:rPr>
            </w:pPr>
            <w:r w:rsidRPr="00466FB7">
              <w:rPr>
                <w:rFonts w:ascii="Verdana" w:hAnsi="Verdana"/>
                <w:color w:val="000000"/>
                <w:sz w:val="16"/>
                <w:szCs w:val="16"/>
              </w:rPr>
              <w:t>Transparencia Institucional</w:t>
            </w:r>
          </w:p>
        </w:tc>
      </w:tr>
    </w:tbl>
    <w:p w:rsidR="00EE7FA2" w:rsidRPr="001B46FF" w:rsidRDefault="00EE7FA2" w:rsidP="00466FB7">
      <w:pPr>
        <w:tabs>
          <w:tab w:val="num" w:pos="709"/>
        </w:tabs>
        <w:ind w:left="709"/>
        <w:rPr>
          <w:rFonts w:ascii="Verdana" w:hAnsi="Verdana"/>
          <w:b/>
          <w:color w:val="00B050"/>
          <w:sz w:val="18"/>
          <w:szCs w:val="18"/>
        </w:rPr>
      </w:pPr>
    </w:p>
    <w:sectPr w:rsidR="00EE7FA2" w:rsidRPr="001B46FF" w:rsidSect="00466FB7">
      <w:pgSz w:w="11906" w:h="16838" w:code="9"/>
      <w:pgMar w:top="1418" w:right="1418" w:bottom="851"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9FE" w:rsidRDefault="009739FE">
      <w:r>
        <w:separator/>
      </w:r>
    </w:p>
  </w:endnote>
  <w:endnote w:type="continuationSeparator" w:id="1">
    <w:p w:rsidR="009739FE" w:rsidRDefault="009739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89F" w:rsidRDefault="006E089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89F" w:rsidRPr="006E089F" w:rsidRDefault="006E089F">
    <w:pPr>
      <w:pStyle w:val="Piedepgina"/>
      <w:jc w:val="center"/>
      <w:rPr>
        <w:rFonts w:ascii="Verdana" w:hAnsi="Verdana"/>
        <w:sz w:val="16"/>
        <w:szCs w:val="16"/>
      </w:rPr>
    </w:pPr>
    <w:r w:rsidRPr="006E089F">
      <w:rPr>
        <w:rFonts w:ascii="Verdana" w:hAnsi="Verdana"/>
        <w:sz w:val="16"/>
        <w:szCs w:val="16"/>
      </w:rPr>
      <w:fldChar w:fldCharType="begin"/>
    </w:r>
    <w:r w:rsidRPr="006E089F">
      <w:rPr>
        <w:rFonts w:ascii="Verdana" w:hAnsi="Verdana"/>
        <w:sz w:val="16"/>
        <w:szCs w:val="16"/>
      </w:rPr>
      <w:instrText xml:space="preserve"> PAGE   \* MERGEFORMAT </w:instrText>
    </w:r>
    <w:r w:rsidRPr="006E089F">
      <w:rPr>
        <w:rFonts w:ascii="Verdana" w:hAnsi="Verdana"/>
        <w:sz w:val="16"/>
        <w:szCs w:val="16"/>
      </w:rPr>
      <w:fldChar w:fldCharType="separate"/>
    </w:r>
    <w:r>
      <w:rPr>
        <w:rFonts w:ascii="Verdana" w:hAnsi="Verdana"/>
        <w:noProof/>
        <w:sz w:val="16"/>
        <w:szCs w:val="16"/>
      </w:rPr>
      <w:t>63</w:t>
    </w:r>
    <w:r w:rsidRPr="006E089F">
      <w:rPr>
        <w:rFonts w:ascii="Verdana" w:hAnsi="Verdana"/>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89F" w:rsidRDefault="006E089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9FE" w:rsidRDefault="009739FE">
      <w:r>
        <w:separator/>
      </w:r>
    </w:p>
  </w:footnote>
  <w:footnote w:type="continuationSeparator" w:id="1">
    <w:p w:rsidR="009739FE" w:rsidRDefault="009739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55B" w:rsidRDefault="008E5888" w:rsidP="00C8338D">
    <w:pPr>
      <w:pStyle w:val="Encabezado"/>
      <w:framePr w:wrap="around" w:vAnchor="text" w:hAnchor="margin" w:xAlign="right" w:y="1"/>
      <w:rPr>
        <w:rStyle w:val="Nmerodepgina"/>
      </w:rPr>
    </w:pPr>
    <w:r>
      <w:rPr>
        <w:rStyle w:val="Nmerodepgina"/>
      </w:rPr>
      <w:fldChar w:fldCharType="begin"/>
    </w:r>
    <w:r w:rsidR="006B655B">
      <w:rPr>
        <w:rStyle w:val="Nmerodepgina"/>
      </w:rPr>
      <w:instrText xml:space="preserve">PAGE  </w:instrText>
    </w:r>
    <w:r>
      <w:rPr>
        <w:rStyle w:val="Nmerodepgina"/>
      </w:rPr>
      <w:fldChar w:fldCharType="end"/>
    </w:r>
  </w:p>
  <w:p w:rsidR="006B655B" w:rsidRDefault="006B655B" w:rsidP="00832026">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55B" w:rsidRDefault="006B655B" w:rsidP="001B46FF">
    <w:pPr>
      <w:pStyle w:val="Encabezado"/>
      <w:pBdr>
        <w:bottom w:val="single" w:sz="4" w:space="1" w:color="auto"/>
      </w:pBdr>
      <w:tabs>
        <w:tab w:val="left" w:pos="5245"/>
      </w:tabs>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6B655B" w:rsidRPr="009D0F95" w:rsidRDefault="006B655B" w:rsidP="001B46FF">
    <w:pPr>
      <w:pStyle w:val="Encabezado"/>
      <w:pBdr>
        <w:bottom w:val="single" w:sz="4" w:space="1" w:color="auto"/>
      </w:pBdr>
      <w:tabs>
        <w:tab w:val="left" w:pos="5245"/>
      </w:tabs>
      <w:jc w:val="center"/>
      <w:rPr>
        <w:rFonts w:ascii="Bradley Hand ITC" w:hAnsi="Bradley Hand ITC" w:cs="Kartika"/>
        <w:b/>
        <w:i/>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89F" w:rsidRDefault="006E089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5F00"/>
    <w:multiLevelType w:val="hybridMultilevel"/>
    <w:tmpl w:val="7DE42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D26B3"/>
    <w:multiLevelType w:val="hybridMultilevel"/>
    <w:tmpl w:val="8A80C266"/>
    <w:lvl w:ilvl="0" w:tplc="36000BCC">
      <w:start w:val="1"/>
      <w:numFmt w:val="decimal"/>
      <w:lvlText w:val="%1."/>
      <w:lvlJc w:val="left"/>
      <w:pPr>
        <w:tabs>
          <w:tab w:val="num" w:pos="1200"/>
        </w:tabs>
        <w:ind w:left="1200" w:hanging="360"/>
      </w:pPr>
      <w:rPr>
        <w:rFonts w:hint="default"/>
      </w:rPr>
    </w:lvl>
    <w:lvl w:ilvl="1" w:tplc="D5469516">
      <w:numFmt w:val="none"/>
      <w:lvlText w:val=""/>
      <w:lvlJc w:val="left"/>
      <w:pPr>
        <w:tabs>
          <w:tab w:val="num" w:pos="360"/>
        </w:tabs>
      </w:pPr>
    </w:lvl>
    <w:lvl w:ilvl="2" w:tplc="1A56AC22">
      <w:numFmt w:val="none"/>
      <w:lvlText w:val=""/>
      <w:lvlJc w:val="left"/>
      <w:pPr>
        <w:tabs>
          <w:tab w:val="num" w:pos="360"/>
        </w:tabs>
      </w:pPr>
    </w:lvl>
    <w:lvl w:ilvl="3" w:tplc="349A657A">
      <w:numFmt w:val="none"/>
      <w:lvlText w:val=""/>
      <w:lvlJc w:val="left"/>
      <w:pPr>
        <w:tabs>
          <w:tab w:val="num" w:pos="360"/>
        </w:tabs>
      </w:pPr>
    </w:lvl>
    <w:lvl w:ilvl="4" w:tplc="9A3EE776">
      <w:numFmt w:val="none"/>
      <w:lvlText w:val=""/>
      <w:lvlJc w:val="left"/>
      <w:pPr>
        <w:tabs>
          <w:tab w:val="num" w:pos="360"/>
        </w:tabs>
      </w:pPr>
    </w:lvl>
    <w:lvl w:ilvl="5" w:tplc="35A8F5DA">
      <w:numFmt w:val="none"/>
      <w:lvlText w:val=""/>
      <w:lvlJc w:val="left"/>
      <w:pPr>
        <w:tabs>
          <w:tab w:val="num" w:pos="360"/>
        </w:tabs>
      </w:pPr>
    </w:lvl>
    <w:lvl w:ilvl="6" w:tplc="6FD6E8EC">
      <w:numFmt w:val="none"/>
      <w:lvlText w:val=""/>
      <w:lvlJc w:val="left"/>
      <w:pPr>
        <w:tabs>
          <w:tab w:val="num" w:pos="360"/>
        </w:tabs>
      </w:pPr>
    </w:lvl>
    <w:lvl w:ilvl="7" w:tplc="32207E28">
      <w:numFmt w:val="none"/>
      <w:lvlText w:val=""/>
      <w:lvlJc w:val="left"/>
      <w:pPr>
        <w:tabs>
          <w:tab w:val="num" w:pos="360"/>
        </w:tabs>
      </w:pPr>
    </w:lvl>
    <w:lvl w:ilvl="8" w:tplc="35626532">
      <w:numFmt w:val="none"/>
      <w:lvlText w:val=""/>
      <w:lvlJc w:val="left"/>
      <w:pPr>
        <w:tabs>
          <w:tab w:val="num" w:pos="360"/>
        </w:tabs>
      </w:pPr>
    </w:lvl>
  </w:abstractNum>
  <w:abstractNum w:abstractNumId="2">
    <w:nsid w:val="05FF3346"/>
    <w:multiLevelType w:val="hybridMultilevel"/>
    <w:tmpl w:val="38EABE1C"/>
    <w:lvl w:ilvl="0" w:tplc="4BA44FAE">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
    <w:nsid w:val="0A6F72D4"/>
    <w:multiLevelType w:val="hybridMultilevel"/>
    <w:tmpl w:val="2CFC21A8"/>
    <w:lvl w:ilvl="0" w:tplc="318665AE">
      <w:start w:val="1"/>
      <w:numFmt w:val="decimal"/>
      <w:lvlText w:val="%1."/>
      <w:lvlJc w:val="left"/>
      <w:pPr>
        <w:ind w:left="840" w:hanging="360"/>
      </w:pPr>
      <w:rPr>
        <w:rFonts w:hint="default"/>
      </w:rPr>
    </w:lvl>
    <w:lvl w:ilvl="1" w:tplc="0C0A0019" w:tentative="1">
      <w:start w:val="1"/>
      <w:numFmt w:val="lowerLetter"/>
      <w:lvlText w:val="%2."/>
      <w:lvlJc w:val="left"/>
      <w:pPr>
        <w:ind w:left="1560" w:hanging="360"/>
      </w:pPr>
    </w:lvl>
    <w:lvl w:ilvl="2" w:tplc="0C0A001B" w:tentative="1">
      <w:start w:val="1"/>
      <w:numFmt w:val="lowerRoman"/>
      <w:lvlText w:val="%3."/>
      <w:lvlJc w:val="right"/>
      <w:pPr>
        <w:ind w:left="2280" w:hanging="180"/>
      </w:pPr>
    </w:lvl>
    <w:lvl w:ilvl="3" w:tplc="0C0A000F" w:tentative="1">
      <w:start w:val="1"/>
      <w:numFmt w:val="decimal"/>
      <w:lvlText w:val="%4."/>
      <w:lvlJc w:val="left"/>
      <w:pPr>
        <w:ind w:left="3000" w:hanging="360"/>
      </w:pPr>
    </w:lvl>
    <w:lvl w:ilvl="4" w:tplc="0C0A0019" w:tentative="1">
      <w:start w:val="1"/>
      <w:numFmt w:val="lowerLetter"/>
      <w:lvlText w:val="%5."/>
      <w:lvlJc w:val="left"/>
      <w:pPr>
        <w:ind w:left="3720" w:hanging="360"/>
      </w:pPr>
    </w:lvl>
    <w:lvl w:ilvl="5" w:tplc="0C0A001B" w:tentative="1">
      <w:start w:val="1"/>
      <w:numFmt w:val="lowerRoman"/>
      <w:lvlText w:val="%6."/>
      <w:lvlJc w:val="right"/>
      <w:pPr>
        <w:ind w:left="4440" w:hanging="180"/>
      </w:pPr>
    </w:lvl>
    <w:lvl w:ilvl="6" w:tplc="0C0A000F" w:tentative="1">
      <w:start w:val="1"/>
      <w:numFmt w:val="decimal"/>
      <w:lvlText w:val="%7."/>
      <w:lvlJc w:val="left"/>
      <w:pPr>
        <w:ind w:left="5160" w:hanging="360"/>
      </w:pPr>
    </w:lvl>
    <w:lvl w:ilvl="7" w:tplc="0C0A0019" w:tentative="1">
      <w:start w:val="1"/>
      <w:numFmt w:val="lowerLetter"/>
      <w:lvlText w:val="%8."/>
      <w:lvlJc w:val="left"/>
      <w:pPr>
        <w:ind w:left="5880" w:hanging="360"/>
      </w:pPr>
    </w:lvl>
    <w:lvl w:ilvl="8" w:tplc="0C0A001B" w:tentative="1">
      <w:start w:val="1"/>
      <w:numFmt w:val="lowerRoman"/>
      <w:lvlText w:val="%9."/>
      <w:lvlJc w:val="right"/>
      <w:pPr>
        <w:ind w:left="6600" w:hanging="180"/>
      </w:pPr>
    </w:lvl>
  </w:abstractNum>
  <w:abstractNum w:abstractNumId="4">
    <w:nsid w:val="0C444777"/>
    <w:multiLevelType w:val="hybridMultilevel"/>
    <w:tmpl w:val="242AE278"/>
    <w:lvl w:ilvl="0" w:tplc="20F840B8">
      <w:start w:val="4"/>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23B216C"/>
    <w:multiLevelType w:val="hybridMultilevel"/>
    <w:tmpl w:val="DFF0A4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5AE62CE"/>
    <w:multiLevelType w:val="hybridMultilevel"/>
    <w:tmpl w:val="5AD05E1E"/>
    <w:lvl w:ilvl="0" w:tplc="CB60CFE0">
      <w:start w:val="1"/>
      <w:numFmt w:val="decimal"/>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8290C49"/>
    <w:multiLevelType w:val="hybridMultilevel"/>
    <w:tmpl w:val="B6404D18"/>
    <w:lvl w:ilvl="0" w:tplc="DA929342">
      <w:start w:val="1"/>
      <w:numFmt w:val="decimal"/>
      <w:lvlText w:val="%1."/>
      <w:lvlJc w:val="left"/>
      <w:pPr>
        <w:tabs>
          <w:tab w:val="num" w:pos="1200"/>
        </w:tabs>
        <w:ind w:left="1200" w:hanging="360"/>
      </w:pPr>
      <w:rPr>
        <w:rFonts w:hint="default"/>
      </w:rPr>
    </w:lvl>
    <w:lvl w:ilvl="1" w:tplc="0C0A0019" w:tentative="1">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8">
    <w:nsid w:val="18C147BB"/>
    <w:multiLevelType w:val="hybridMultilevel"/>
    <w:tmpl w:val="3E84971E"/>
    <w:lvl w:ilvl="0" w:tplc="067AE8AA">
      <w:start w:val="1"/>
      <w:numFmt w:val="decimal"/>
      <w:lvlText w:val="%1."/>
      <w:lvlJc w:val="left"/>
      <w:pPr>
        <w:tabs>
          <w:tab w:val="num" w:pos="1737"/>
        </w:tabs>
        <w:ind w:left="1737" w:hanging="360"/>
      </w:pPr>
      <w:rPr>
        <w:rFonts w:hint="default"/>
      </w:rPr>
    </w:lvl>
    <w:lvl w:ilvl="1" w:tplc="0C0A0019" w:tentative="1">
      <w:start w:val="1"/>
      <w:numFmt w:val="lowerLetter"/>
      <w:lvlText w:val="%2."/>
      <w:lvlJc w:val="left"/>
      <w:pPr>
        <w:tabs>
          <w:tab w:val="num" w:pos="1872"/>
        </w:tabs>
        <w:ind w:left="1872" w:hanging="360"/>
      </w:pPr>
    </w:lvl>
    <w:lvl w:ilvl="2" w:tplc="0C0A001B" w:tentative="1">
      <w:start w:val="1"/>
      <w:numFmt w:val="lowerRoman"/>
      <w:lvlText w:val="%3."/>
      <w:lvlJc w:val="right"/>
      <w:pPr>
        <w:tabs>
          <w:tab w:val="num" w:pos="2592"/>
        </w:tabs>
        <w:ind w:left="2592" w:hanging="180"/>
      </w:pPr>
    </w:lvl>
    <w:lvl w:ilvl="3" w:tplc="0C0A000F" w:tentative="1">
      <w:start w:val="1"/>
      <w:numFmt w:val="decimal"/>
      <w:lvlText w:val="%4."/>
      <w:lvlJc w:val="left"/>
      <w:pPr>
        <w:tabs>
          <w:tab w:val="num" w:pos="3312"/>
        </w:tabs>
        <w:ind w:left="3312" w:hanging="360"/>
      </w:pPr>
    </w:lvl>
    <w:lvl w:ilvl="4" w:tplc="0C0A0019" w:tentative="1">
      <w:start w:val="1"/>
      <w:numFmt w:val="lowerLetter"/>
      <w:lvlText w:val="%5."/>
      <w:lvlJc w:val="left"/>
      <w:pPr>
        <w:tabs>
          <w:tab w:val="num" w:pos="4032"/>
        </w:tabs>
        <w:ind w:left="4032" w:hanging="360"/>
      </w:pPr>
    </w:lvl>
    <w:lvl w:ilvl="5" w:tplc="0C0A001B" w:tentative="1">
      <w:start w:val="1"/>
      <w:numFmt w:val="lowerRoman"/>
      <w:lvlText w:val="%6."/>
      <w:lvlJc w:val="right"/>
      <w:pPr>
        <w:tabs>
          <w:tab w:val="num" w:pos="4752"/>
        </w:tabs>
        <w:ind w:left="4752" w:hanging="180"/>
      </w:pPr>
    </w:lvl>
    <w:lvl w:ilvl="6" w:tplc="0C0A000F" w:tentative="1">
      <w:start w:val="1"/>
      <w:numFmt w:val="decimal"/>
      <w:lvlText w:val="%7."/>
      <w:lvlJc w:val="left"/>
      <w:pPr>
        <w:tabs>
          <w:tab w:val="num" w:pos="5472"/>
        </w:tabs>
        <w:ind w:left="5472" w:hanging="360"/>
      </w:pPr>
    </w:lvl>
    <w:lvl w:ilvl="7" w:tplc="0C0A0019" w:tentative="1">
      <w:start w:val="1"/>
      <w:numFmt w:val="lowerLetter"/>
      <w:lvlText w:val="%8."/>
      <w:lvlJc w:val="left"/>
      <w:pPr>
        <w:tabs>
          <w:tab w:val="num" w:pos="6192"/>
        </w:tabs>
        <w:ind w:left="6192" w:hanging="360"/>
      </w:pPr>
    </w:lvl>
    <w:lvl w:ilvl="8" w:tplc="0C0A001B" w:tentative="1">
      <w:start w:val="1"/>
      <w:numFmt w:val="lowerRoman"/>
      <w:lvlText w:val="%9."/>
      <w:lvlJc w:val="right"/>
      <w:pPr>
        <w:tabs>
          <w:tab w:val="num" w:pos="6912"/>
        </w:tabs>
        <w:ind w:left="6912" w:hanging="180"/>
      </w:pPr>
    </w:lvl>
  </w:abstractNum>
  <w:abstractNum w:abstractNumId="9">
    <w:nsid w:val="1B0130CE"/>
    <w:multiLevelType w:val="hybridMultilevel"/>
    <w:tmpl w:val="B6404D18"/>
    <w:lvl w:ilvl="0" w:tplc="DA929342">
      <w:start w:val="1"/>
      <w:numFmt w:val="decimal"/>
      <w:lvlText w:val="%1."/>
      <w:lvlJc w:val="left"/>
      <w:pPr>
        <w:tabs>
          <w:tab w:val="num" w:pos="1200"/>
        </w:tabs>
        <w:ind w:left="1200" w:hanging="360"/>
      </w:pPr>
      <w:rPr>
        <w:rFonts w:hint="default"/>
      </w:rPr>
    </w:lvl>
    <w:lvl w:ilvl="1" w:tplc="0C0A0019" w:tentative="1">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10">
    <w:nsid w:val="1D51619D"/>
    <w:multiLevelType w:val="hybridMultilevel"/>
    <w:tmpl w:val="6E6EDCB2"/>
    <w:lvl w:ilvl="0" w:tplc="4F82A290">
      <w:start w:val="1"/>
      <w:numFmt w:val="decimal"/>
      <w:lvlText w:val="%1."/>
      <w:lvlJc w:val="left"/>
      <w:pPr>
        <w:tabs>
          <w:tab w:val="num" w:pos="397"/>
        </w:tabs>
        <w:ind w:left="397" w:hanging="397"/>
      </w:pPr>
      <w:rPr>
        <w:rFonts w:ascii="Arial" w:eastAsia="Times New Roman" w:hAnsi="Arial" w:cs="Arial"/>
        <w:b w:val="0"/>
      </w:rPr>
    </w:lvl>
    <w:lvl w:ilvl="1" w:tplc="0C0A0019" w:tentative="1">
      <w:start w:val="1"/>
      <w:numFmt w:val="lowerLetter"/>
      <w:lvlText w:val="%2."/>
      <w:lvlJc w:val="left"/>
      <w:pPr>
        <w:tabs>
          <w:tab w:val="num" w:pos="646"/>
        </w:tabs>
        <w:ind w:left="646" w:hanging="360"/>
      </w:pPr>
    </w:lvl>
    <w:lvl w:ilvl="2" w:tplc="0C0A001B" w:tentative="1">
      <w:start w:val="1"/>
      <w:numFmt w:val="lowerRoman"/>
      <w:lvlText w:val="%3."/>
      <w:lvlJc w:val="right"/>
      <w:pPr>
        <w:tabs>
          <w:tab w:val="num" w:pos="1366"/>
        </w:tabs>
        <w:ind w:left="1366" w:hanging="180"/>
      </w:pPr>
    </w:lvl>
    <w:lvl w:ilvl="3" w:tplc="0C0A000F" w:tentative="1">
      <w:start w:val="1"/>
      <w:numFmt w:val="decimal"/>
      <w:lvlText w:val="%4."/>
      <w:lvlJc w:val="left"/>
      <w:pPr>
        <w:tabs>
          <w:tab w:val="num" w:pos="2086"/>
        </w:tabs>
        <w:ind w:left="2086" w:hanging="360"/>
      </w:pPr>
    </w:lvl>
    <w:lvl w:ilvl="4" w:tplc="0C0A0019" w:tentative="1">
      <w:start w:val="1"/>
      <w:numFmt w:val="lowerLetter"/>
      <w:lvlText w:val="%5."/>
      <w:lvlJc w:val="left"/>
      <w:pPr>
        <w:tabs>
          <w:tab w:val="num" w:pos="2806"/>
        </w:tabs>
        <w:ind w:left="2806" w:hanging="360"/>
      </w:pPr>
    </w:lvl>
    <w:lvl w:ilvl="5" w:tplc="0C0A001B" w:tentative="1">
      <w:start w:val="1"/>
      <w:numFmt w:val="lowerRoman"/>
      <w:lvlText w:val="%6."/>
      <w:lvlJc w:val="right"/>
      <w:pPr>
        <w:tabs>
          <w:tab w:val="num" w:pos="3526"/>
        </w:tabs>
        <w:ind w:left="3526" w:hanging="180"/>
      </w:pPr>
    </w:lvl>
    <w:lvl w:ilvl="6" w:tplc="0C0A000F" w:tentative="1">
      <w:start w:val="1"/>
      <w:numFmt w:val="decimal"/>
      <w:lvlText w:val="%7."/>
      <w:lvlJc w:val="left"/>
      <w:pPr>
        <w:tabs>
          <w:tab w:val="num" w:pos="4246"/>
        </w:tabs>
        <w:ind w:left="4246" w:hanging="360"/>
      </w:pPr>
    </w:lvl>
    <w:lvl w:ilvl="7" w:tplc="0C0A0019" w:tentative="1">
      <w:start w:val="1"/>
      <w:numFmt w:val="lowerLetter"/>
      <w:lvlText w:val="%8."/>
      <w:lvlJc w:val="left"/>
      <w:pPr>
        <w:tabs>
          <w:tab w:val="num" w:pos="4966"/>
        </w:tabs>
        <w:ind w:left="4966" w:hanging="360"/>
      </w:pPr>
    </w:lvl>
    <w:lvl w:ilvl="8" w:tplc="0C0A001B" w:tentative="1">
      <w:start w:val="1"/>
      <w:numFmt w:val="lowerRoman"/>
      <w:lvlText w:val="%9."/>
      <w:lvlJc w:val="right"/>
      <w:pPr>
        <w:tabs>
          <w:tab w:val="num" w:pos="5686"/>
        </w:tabs>
        <w:ind w:left="5686" w:hanging="180"/>
      </w:pPr>
    </w:lvl>
  </w:abstractNum>
  <w:abstractNum w:abstractNumId="11">
    <w:nsid w:val="20BE5109"/>
    <w:multiLevelType w:val="hybridMultilevel"/>
    <w:tmpl w:val="BB6C9BB4"/>
    <w:lvl w:ilvl="0" w:tplc="2C24D004">
      <w:start w:val="1"/>
      <w:numFmt w:val="decimal"/>
      <w:lvlText w:val="%1."/>
      <w:lvlJc w:val="left"/>
      <w:pPr>
        <w:ind w:left="360" w:hanging="360"/>
      </w:pPr>
      <w:rPr>
        <w:rFonts w:hint="default"/>
        <w:color w:val="00000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nsid w:val="214D3F0A"/>
    <w:multiLevelType w:val="hybridMultilevel"/>
    <w:tmpl w:val="6D34C8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B0230"/>
    <w:multiLevelType w:val="multilevel"/>
    <w:tmpl w:val="38D4A1B4"/>
    <w:lvl w:ilvl="0">
      <w:start w:val="3"/>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4">
    <w:nsid w:val="24BD12AC"/>
    <w:multiLevelType w:val="hybridMultilevel"/>
    <w:tmpl w:val="38EABE1C"/>
    <w:lvl w:ilvl="0" w:tplc="4BA44FAE">
      <w:start w:val="1"/>
      <w:numFmt w:val="decimal"/>
      <w:lvlText w:val="%1."/>
      <w:lvlJc w:val="left"/>
      <w:pPr>
        <w:ind w:left="1070" w:hanging="360"/>
      </w:pPr>
      <w:rPr>
        <w:rFonts w:hint="default"/>
      </w:r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15">
    <w:nsid w:val="27395F19"/>
    <w:multiLevelType w:val="hybridMultilevel"/>
    <w:tmpl w:val="6248F59C"/>
    <w:lvl w:ilvl="0" w:tplc="16225C56">
      <w:start w:val="1"/>
      <w:numFmt w:val="decimal"/>
      <w:lvlText w:val="%1."/>
      <w:lvlJc w:val="left"/>
      <w:pPr>
        <w:ind w:left="1069" w:hanging="360"/>
      </w:pPr>
      <w:rPr>
        <w:rFonts w:hint="default"/>
        <w:b/>
        <w:color w:val="auto"/>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6">
    <w:nsid w:val="28156FF3"/>
    <w:multiLevelType w:val="hybridMultilevel"/>
    <w:tmpl w:val="C624DAF8"/>
    <w:lvl w:ilvl="0" w:tplc="11C068FA">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7">
    <w:nsid w:val="29BE22DD"/>
    <w:multiLevelType w:val="hybridMultilevel"/>
    <w:tmpl w:val="C4C40EE0"/>
    <w:lvl w:ilvl="0" w:tplc="7A3AA0DC">
      <w:start w:val="1"/>
      <w:numFmt w:val="decimal"/>
      <w:lvlText w:val="%1."/>
      <w:lvlJc w:val="left"/>
      <w:pPr>
        <w:tabs>
          <w:tab w:val="num" w:pos="789"/>
        </w:tabs>
        <w:ind w:left="789" w:hanging="360"/>
      </w:pPr>
      <w:rPr>
        <w:rFonts w:hint="default"/>
        <w:color w:val="auto"/>
      </w:rPr>
    </w:lvl>
    <w:lvl w:ilvl="1" w:tplc="0C0A0019" w:tentative="1">
      <w:start w:val="1"/>
      <w:numFmt w:val="lowerLetter"/>
      <w:lvlText w:val="%2."/>
      <w:lvlJc w:val="left"/>
      <w:pPr>
        <w:tabs>
          <w:tab w:val="num" w:pos="1509"/>
        </w:tabs>
        <w:ind w:left="1509" w:hanging="360"/>
      </w:pPr>
    </w:lvl>
    <w:lvl w:ilvl="2" w:tplc="0C0A001B" w:tentative="1">
      <w:start w:val="1"/>
      <w:numFmt w:val="lowerRoman"/>
      <w:lvlText w:val="%3."/>
      <w:lvlJc w:val="right"/>
      <w:pPr>
        <w:tabs>
          <w:tab w:val="num" w:pos="2229"/>
        </w:tabs>
        <w:ind w:left="2229" w:hanging="180"/>
      </w:pPr>
    </w:lvl>
    <w:lvl w:ilvl="3" w:tplc="0C0A000F" w:tentative="1">
      <w:start w:val="1"/>
      <w:numFmt w:val="decimal"/>
      <w:lvlText w:val="%4."/>
      <w:lvlJc w:val="left"/>
      <w:pPr>
        <w:tabs>
          <w:tab w:val="num" w:pos="2949"/>
        </w:tabs>
        <w:ind w:left="2949" w:hanging="360"/>
      </w:pPr>
    </w:lvl>
    <w:lvl w:ilvl="4" w:tplc="0C0A0019" w:tentative="1">
      <w:start w:val="1"/>
      <w:numFmt w:val="lowerLetter"/>
      <w:lvlText w:val="%5."/>
      <w:lvlJc w:val="left"/>
      <w:pPr>
        <w:tabs>
          <w:tab w:val="num" w:pos="3669"/>
        </w:tabs>
        <w:ind w:left="3669" w:hanging="360"/>
      </w:pPr>
    </w:lvl>
    <w:lvl w:ilvl="5" w:tplc="0C0A001B" w:tentative="1">
      <w:start w:val="1"/>
      <w:numFmt w:val="lowerRoman"/>
      <w:lvlText w:val="%6."/>
      <w:lvlJc w:val="right"/>
      <w:pPr>
        <w:tabs>
          <w:tab w:val="num" w:pos="4389"/>
        </w:tabs>
        <w:ind w:left="4389" w:hanging="180"/>
      </w:pPr>
    </w:lvl>
    <w:lvl w:ilvl="6" w:tplc="0C0A000F" w:tentative="1">
      <w:start w:val="1"/>
      <w:numFmt w:val="decimal"/>
      <w:lvlText w:val="%7."/>
      <w:lvlJc w:val="left"/>
      <w:pPr>
        <w:tabs>
          <w:tab w:val="num" w:pos="5109"/>
        </w:tabs>
        <w:ind w:left="5109" w:hanging="360"/>
      </w:pPr>
    </w:lvl>
    <w:lvl w:ilvl="7" w:tplc="0C0A0019" w:tentative="1">
      <w:start w:val="1"/>
      <w:numFmt w:val="lowerLetter"/>
      <w:lvlText w:val="%8."/>
      <w:lvlJc w:val="left"/>
      <w:pPr>
        <w:tabs>
          <w:tab w:val="num" w:pos="5829"/>
        </w:tabs>
        <w:ind w:left="5829" w:hanging="360"/>
      </w:pPr>
    </w:lvl>
    <w:lvl w:ilvl="8" w:tplc="0C0A001B" w:tentative="1">
      <w:start w:val="1"/>
      <w:numFmt w:val="lowerRoman"/>
      <w:lvlText w:val="%9."/>
      <w:lvlJc w:val="right"/>
      <w:pPr>
        <w:tabs>
          <w:tab w:val="num" w:pos="6549"/>
        </w:tabs>
        <w:ind w:left="6549" w:hanging="180"/>
      </w:pPr>
    </w:lvl>
  </w:abstractNum>
  <w:abstractNum w:abstractNumId="18">
    <w:nsid w:val="2B104FFC"/>
    <w:multiLevelType w:val="hybridMultilevel"/>
    <w:tmpl w:val="6B7CE1EE"/>
    <w:lvl w:ilvl="0" w:tplc="18DAA7EE">
      <w:start w:val="1"/>
      <w:numFmt w:val="decimal"/>
      <w:lvlText w:val="%1."/>
      <w:lvlJc w:val="left"/>
      <w:pPr>
        <w:tabs>
          <w:tab w:val="num" w:pos="851"/>
        </w:tabs>
        <w:ind w:left="851" w:hanging="284"/>
      </w:pPr>
      <w:rPr>
        <w:rFonts w:hint="default"/>
        <w:b/>
      </w:rPr>
    </w:lvl>
    <w:lvl w:ilvl="1" w:tplc="32E0120C">
      <w:start w:val="1"/>
      <w:numFmt w:val="lowerLetter"/>
      <w:lvlText w:val="%2."/>
      <w:lvlJc w:val="left"/>
      <w:pPr>
        <w:tabs>
          <w:tab w:val="num" w:pos="1418"/>
        </w:tabs>
        <w:ind w:left="1418" w:hanging="567"/>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2B4C2ADB"/>
    <w:multiLevelType w:val="hybridMultilevel"/>
    <w:tmpl w:val="07C20816"/>
    <w:lvl w:ilvl="0" w:tplc="8A9E6C6C">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2F8A79E0"/>
    <w:multiLevelType w:val="hybridMultilevel"/>
    <w:tmpl w:val="2C24EE88"/>
    <w:lvl w:ilvl="0" w:tplc="8D44047A">
      <w:start w:val="1"/>
      <w:numFmt w:val="decimal"/>
      <w:lvlText w:val="%1."/>
      <w:lvlJc w:val="left"/>
      <w:pPr>
        <w:tabs>
          <w:tab w:val="num" w:pos="1070"/>
        </w:tabs>
        <w:ind w:left="1070" w:hanging="360"/>
      </w:pPr>
      <w:rPr>
        <w:rFonts w:hint="default"/>
      </w:rPr>
    </w:lvl>
    <w:lvl w:ilvl="1" w:tplc="0C0A0019" w:tentative="1">
      <w:start w:val="1"/>
      <w:numFmt w:val="lowerLetter"/>
      <w:lvlText w:val="%2."/>
      <w:lvlJc w:val="left"/>
      <w:pPr>
        <w:tabs>
          <w:tab w:val="num" w:pos="1790"/>
        </w:tabs>
        <w:ind w:left="1790" w:hanging="360"/>
      </w:pPr>
    </w:lvl>
    <w:lvl w:ilvl="2" w:tplc="0C0A001B" w:tentative="1">
      <w:start w:val="1"/>
      <w:numFmt w:val="lowerRoman"/>
      <w:lvlText w:val="%3."/>
      <w:lvlJc w:val="right"/>
      <w:pPr>
        <w:tabs>
          <w:tab w:val="num" w:pos="2510"/>
        </w:tabs>
        <w:ind w:left="2510" w:hanging="180"/>
      </w:pPr>
    </w:lvl>
    <w:lvl w:ilvl="3" w:tplc="0C0A000F" w:tentative="1">
      <w:start w:val="1"/>
      <w:numFmt w:val="decimal"/>
      <w:lvlText w:val="%4."/>
      <w:lvlJc w:val="left"/>
      <w:pPr>
        <w:tabs>
          <w:tab w:val="num" w:pos="3230"/>
        </w:tabs>
        <w:ind w:left="3230" w:hanging="360"/>
      </w:pPr>
    </w:lvl>
    <w:lvl w:ilvl="4" w:tplc="0C0A0019" w:tentative="1">
      <w:start w:val="1"/>
      <w:numFmt w:val="lowerLetter"/>
      <w:lvlText w:val="%5."/>
      <w:lvlJc w:val="left"/>
      <w:pPr>
        <w:tabs>
          <w:tab w:val="num" w:pos="3950"/>
        </w:tabs>
        <w:ind w:left="3950" w:hanging="360"/>
      </w:pPr>
    </w:lvl>
    <w:lvl w:ilvl="5" w:tplc="0C0A001B" w:tentative="1">
      <w:start w:val="1"/>
      <w:numFmt w:val="lowerRoman"/>
      <w:lvlText w:val="%6."/>
      <w:lvlJc w:val="right"/>
      <w:pPr>
        <w:tabs>
          <w:tab w:val="num" w:pos="4670"/>
        </w:tabs>
        <w:ind w:left="4670" w:hanging="180"/>
      </w:pPr>
    </w:lvl>
    <w:lvl w:ilvl="6" w:tplc="0C0A000F" w:tentative="1">
      <w:start w:val="1"/>
      <w:numFmt w:val="decimal"/>
      <w:lvlText w:val="%7."/>
      <w:lvlJc w:val="left"/>
      <w:pPr>
        <w:tabs>
          <w:tab w:val="num" w:pos="5390"/>
        </w:tabs>
        <w:ind w:left="5390" w:hanging="360"/>
      </w:pPr>
    </w:lvl>
    <w:lvl w:ilvl="7" w:tplc="0C0A0019" w:tentative="1">
      <w:start w:val="1"/>
      <w:numFmt w:val="lowerLetter"/>
      <w:lvlText w:val="%8."/>
      <w:lvlJc w:val="left"/>
      <w:pPr>
        <w:tabs>
          <w:tab w:val="num" w:pos="6110"/>
        </w:tabs>
        <w:ind w:left="6110" w:hanging="360"/>
      </w:pPr>
    </w:lvl>
    <w:lvl w:ilvl="8" w:tplc="0C0A001B" w:tentative="1">
      <w:start w:val="1"/>
      <w:numFmt w:val="lowerRoman"/>
      <w:lvlText w:val="%9."/>
      <w:lvlJc w:val="right"/>
      <w:pPr>
        <w:tabs>
          <w:tab w:val="num" w:pos="6830"/>
        </w:tabs>
        <w:ind w:left="6830" w:hanging="180"/>
      </w:pPr>
    </w:lvl>
  </w:abstractNum>
  <w:abstractNum w:abstractNumId="21">
    <w:nsid w:val="330F11F5"/>
    <w:multiLevelType w:val="hybridMultilevel"/>
    <w:tmpl w:val="10D87EF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9D90B18"/>
    <w:multiLevelType w:val="hybridMultilevel"/>
    <w:tmpl w:val="911C6FBA"/>
    <w:lvl w:ilvl="0" w:tplc="7D769C32">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nsid w:val="3CC7535D"/>
    <w:multiLevelType w:val="hybridMultilevel"/>
    <w:tmpl w:val="20D4EC3A"/>
    <w:lvl w:ilvl="0" w:tplc="3C3C386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4">
    <w:nsid w:val="3CCB7D0D"/>
    <w:multiLevelType w:val="hybridMultilevel"/>
    <w:tmpl w:val="8A80C266"/>
    <w:lvl w:ilvl="0" w:tplc="36000BCC">
      <w:start w:val="1"/>
      <w:numFmt w:val="decimal"/>
      <w:lvlText w:val="%1."/>
      <w:lvlJc w:val="left"/>
      <w:pPr>
        <w:tabs>
          <w:tab w:val="num" w:pos="1200"/>
        </w:tabs>
        <w:ind w:left="1200" w:hanging="360"/>
      </w:pPr>
      <w:rPr>
        <w:rFonts w:hint="default"/>
      </w:rPr>
    </w:lvl>
    <w:lvl w:ilvl="1" w:tplc="D5469516">
      <w:numFmt w:val="none"/>
      <w:lvlText w:val=""/>
      <w:lvlJc w:val="left"/>
      <w:pPr>
        <w:tabs>
          <w:tab w:val="num" w:pos="360"/>
        </w:tabs>
      </w:pPr>
    </w:lvl>
    <w:lvl w:ilvl="2" w:tplc="1A56AC22">
      <w:numFmt w:val="none"/>
      <w:lvlText w:val=""/>
      <w:lvlJc w:val="left"/>
      <w:pPr>
        <w:tabs>
          <w:tab w:val="num" w:pos="360"/>
        </w:tabs>
      </w:pPr>
    </w:lvl>
    <w:lvl w:ilvl="3" w:tplc="349A657A">
      <w:numFmt w:val="none"/>
      <w:lvlText w:val=""/>
      <w:lvlJc w:val="left"/>
      <w:pPr>
        <w:tabs>
          <w:tab w:val="num" w:pos="360"/>
        </w:tabs>
      </w:pPr>
    </w:lvl>
    <w:lvl w:ilvl="4" w:tplc="9A3EE776">
      <w:numFmt w:val="none"/>
      <w:lvlText w:val=""/>
      <w:lvlJc w:val="left"/>
      <w:pPr>
        <w:tabs>
          <w:tab w:val="num" w:pos="360"/>
        </w:tabs>
      </w:pPr>
    </w:lvl>
    <w:lvl w:ilvl="5" w:tplc="35A8F5DA">
      <w:numFmt w:val="none"/>
      <w:lvlText w:val=""/>
      <w:lvlJc w:val="left"/>
      <w:pPr>
        <w:tabs>
          <w:tab w:val="num" w:pos="360"/>
        </w:tabs>
      </w:pPr>
    </w:lvl>
    <w:lvl w:ilvl="6" w:tplc="6FD6E8EC">
      <w:numFmt w:val="none"/>
      <w:lvlText w:val=""/>
      <w:lvlJc w:val="left"/>
      <w:pPr>
        <w:tabs>
          <w:tab w:val="num" w:pos="360"/>
        </w:tabs>
      </w:pPr>
    </w:lvl>
    <w:lvl w:ilvl="7" w:tplc="32207E28">
      <w:numFmt w:val="none"/>
      <w:lvlText w:val=""/>
      <w:lvlJc w:val="left"/>
      <w:pPr>
        <w:tabs>
          <w:tab w:val="num" w:pos="360"/>
        </w:tabs>
      </w:pPr>
    </w:lvl>
    <w:lvl w:ilvl="8" w:tplc="35626532">
      <w:numFmt w:val="none"/>
      <w:lvlText w:val=""/>
      <w:lvlJc w:val="left"/>
      <w:pPr>
        <w:tabs>
          <w:tab w:val="num" w:pos="360"/>
        </w:tabs>
      </w:pPr>
    </w:lvl>
  </w:abstractNum>
  <w:abstractNum w:abstractNumId="25">
    <w:nsid w:val="40BA61C9"/>
    <w:multiLevelType w:val="hybridMultilevel"/>
    <w:tmpl w:val="9EC20058"/>
    <w:lvl w:ilvl="0" w:tplc="9DEC08E6">
      <w:start w:val="1"/>
      <w:numFmt w:val="decimal"/>
      <w:lvlText w:val="%1."/>
      <w:lvlJc w:val="left"/>
      <w:pPr>
        <w:ind w:left="1069" w:hanging="360"/>
      </w:pPr>
      <w:rPr>
        <w:rFonts w:hint="default"/>
        <w:b w:val="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6">
    <w:nsid w:val="4450678C"/>
    <w:multiLevelType w:val="hybridMultilevel"/>
    <w:tmpl w:val="60843AA8"/>
    <w:lvl w:ilvl="0" w:tplc="7396BEA8">
      <w:start w:val="1"/>
      <w:numFmt w:val="decimal"/>
      <w:lvlText w:val="%1."/>
      <w:lvlJc w:val="left"/>
      <w:pPr>
        <w:tabs>
          <w:tab w:val="num" w:pos="1107"/>
        </w:tabs>
        <w:ind w:left="1107" w:hanging="397"/>
      </w:pPr>
      <w:rPr>
        <w:rFonts w:hint="default"/>
      </w:rPr>
    </w:lvl>
    <w:lvl w:ilvl="1" w:tplc="0C0A0019" w:tentative="1">
      <w:start w:val="1"/>
      <w:numFmt w:val="lowerLetter"/>
      <w:lvlText w:val="%2."/>
      <w:lvlJc w:val="left"/>
      <w:pPr>
        <w:tabs>
          <w:tab w:val="num" w:pos="1356"/>
        </w:tabs>
        <w:ind w:left="1356" w:hanging="360"/>
      </w:pPr>
    </w:lvl>
    <w:lvl w:ilvl="2" w:tplc="0C0A001B" w:tentative="1">
      <w:start w:val="1"/>
      <w:numFmt w:val="lowerRoman"/>
      <w:lvlText w:val="%3."/>
      <w:lvlJc w:val="right"/>
      <w:pPr>
        <w:tabs>
          <w:tab w:val="num" w:pos="2076"/>
        </w:tabs>
        <w:ind w:left="2076" w:hanging="180"/>
      </w:pPr>
    </w:lvl>
    <w:lvl w:ilvl="3" w:tplc="0C0A000F" w:tentative="1">
      <w:start w:val="1"/>
      <w:numFmt w:val="decimal"/>
      <w:lvlText w:val="%4."/>
      <w:lvlJc w:val="left"/>
      <w:pPr>
        <w:tabs>
          <w:tab w:val="num" w:pos="2796"/>
        </w:tabs>
        <w:ind w:left="2796" w:hanging="360"/>
      </w:pPr>
    </w:lvl>
    <w:lvl w:ilvl="4" w:tplc="0C0A0019" w:tentative="1">
      <w:start w:val="1"/>
      <w:numFmt w:val="lowerLetter"/>
      <w:lvlText w:val="%5."/>
      <w:lvlJc w:val="left"/>
      <w:pPr>
        <w:tabs>
          <w:tab w:val="num" w:pos="3516"/>
        </w:tabs>
        <w:ind w:left="3516" w:hanging="360"/>
      </w:pPr>
    </w:lvl>
    <w:lvl w:ilvl="5" w:tplc="0C0A001B" w:tentative="1">
      <w:start w:val="1"/>
      <w:numFmt w:val="lowerRoman"/>
      <w:lvlText w:val="%6."/>
      <w:lvlJc w:val="right"/>
      <w:pPr>
        <w:tabs>
          <w:tab w:val="num" w:pos="4236"/>
        </w:tabs>
        <w:ind w:left="4236" w:hanging="180"/>
      </w:pPr>
    </w:lvl>
    <w:lvl w:ilvl="6" w:tplc="0C0A000F" w:tentative="1">
      <w:start w:val="1"/>
      <w:numFmt w:val="decimal"/>
      <w:lvlText w:val="%7."/>
      <w:lvlJc w:val="left"/>
      <w:pPr>
        <w:tabs>
          <w:tab w:val="num" w:pos="4956"/>
        </w:tabs>
        <w:ind w:left="4956" w:hanging="360"/>
      </w:pPr>
    </w:lvl>
    <w:lvl w:ilvl="7" w:tplc="0C0A0019" w:tentative="1">
      <w:start w:val="1"/>
      <w:numFmt w:val="lowerLetter"/>
      <w:lvlText w:val="%8."/>
      <w:lvlJc w:val="left"/>
      <w:pPr>
        <w:tabs>
          <w:tab w:val="num" w:pos="5676"/>
        </w:tabs>
        <w:ind w:left="5676" w:hanging="360"/>
      </w:pPr>
    </w:lvl>
    <w:lvl w:ilvl="8" w:tplc="0C0A001B" w:tentative="1">
      <w:start w:val="1"/>
      <w:numFmt w:val="lowerRoman"/>
      <w:lvlText w:val="%9."/>
      <w:lvlJc w:val="right"/>
      <w:pPr>
        <w:tabs>
          <w:tab w:val="num" w:pos="6396"/>
        </w:tabs>
        <w:ind w:left="6396" w:hanging="180"/>
      </w:pPr>
    </w:lvl>
  </w:abstractNum>
  <w:abstractNum w:abstractNumId="27">
    <w:nsid w:val="44C91DCB"/>
    <w:multiLevelType w:val="hybridMultilevel"/>
    <w:tmpl w:val="310E737C"/>
    <w:lvl w:ilvl="0" w:tplc="D45A0B54">
      <w:start w:val="1"/>
      <w:numFmt w:val="decimal"/>
      <w:lvlText w:val="%1."/>
      <w:lvlJc w:val="left"/>
      <w:pPr>
        <w:tabs>
          <w:tab w:val="num" w:pos="1107"/>
        </w:tabs>
        <w:ind w:left="1107" w:hanging="397"/>
      </w:pPr>
      <w:rPr>
        <w:rFonts w:ascii="Arial" w:eastAsia="Times New Roman" w:hAnsi="Arial" w:cs="Arial"/>
        <w:b/>
        <w:color w:val="auto"/>
      </w:rPr>
    </w:lvl>
    <w:lvl w:ilvl="1" w:tplc="0C0A0019" w:tentative="1">
      <w:start w:val="1"/>
      <w:numFmt w:val="lowerLetter"/>
      <w:lvlText w:val="%2."/>
      <w:lvlJc w:val="left"/>
      <w:pPr>
        <w:tabs>
          <w:tab w:val="num" w:pos="1356"/>
        </w:tabs>
        <w:ind w:left="1356" w:hanging="360"/>
      </w:pPr>
    </w:lvl>
    <w:lvl w:ilvl="2" w:tplc="0C0A001B" w:tentative="1">
      <w:start w:val="1"/>
      <w:numFmt w:val="lowerRoman"/>
      <w:lvlText w:val="%3."/>
      <w:lvlJc w:val="right"/>
      <w:pPr>
        <w:tabs>
          <w:tab w:val="num" w:pos="2076"/>
        </w:tabs>
        <w:ind w:left="2076" w:hanging="180"/>
      </w:pPr>
    </w:lvl>
    <w:lvl w:ilvl="3" w:tplc="0C0A000F" w:tentative="1">
      <w:start w:val="1"/>
      <w:numFmt w:val="decimal"/>
      <w:lvlText w:val="%4."/>
      <w:lvlJc w:val="left"/>
      <w:pPr>
        <w:tabs>
          <w:tab w:val="num" w:pos="2796"/>
        </w:tabs>
        <w:ind w:left="2796" w:hanging="360"/>
      </w:pPr>
    </w:lvl>
    <w:lvl w:ilvl="4" w:tplc="0C0A0019" w:tentative="1">
      <w:start w:val="1"/>
      <w:numFmt w:val="lowerLetter"/>
      <w:lvlText w:val="%5."/>
      <w:lvlJc w:val="left"/>
      <w:pPr>
        <w:tabs>
          <w:tab w:val="num" w:pos="3516"/>
        </w:tabs>
        <w:ind w:left="3516" w:hanging="360"/>
      </w:pPr>
    </w:lvl>
    <w:lvl w:ilvl="5" w:tplc="0C0A001B" w:tentative="1">
      <w:start w:val="1"/>
      <w:numFmt w:val="lowerRoman"/>
      <w:lvlText w:val="%6."/>
      <w:lvlJc w:val="right"/>
      <w:pPr>
        <w:tabs>
          <w:tab w:val="num" w:pos="4236"/>
        </w:tabs>
        <w:ind w:left="4236" w:hanging="180"/>
      </w:pPr>
    </w:lvl>
    <w:lvl w:ilvl="6" w:tplc="0C0A000F" w:tentative="1">
      <w:start w:val="1"/>
      <w:numFmt w:val="decimal"/>
      <w:lvlText w:val="%7."/>
      <w:lvlJc w:val="left"/>
      <w:pPr>
        <w:tabs>
          <w:tab w:val="num" w:pos="4956"/>
        </w:tabs>
        <w:ind w:left="4956" w:hanging="360"/>
      </w:pPr>
    </w:lvl>
    <w:lvl w:ilvl="7" w:tplc="0C0A0019" w:tentative="1">
      <w:start w:val="1"/>
      <w:numFmt w:val="lowerLetter"/>
      <w:lvlText w:val="%8."/>
      <w:lvlJc w:val="left"/>
      <w:pPr>
        <w:tabs>
          <w:tab w:val="num" w:pos="5676"/>
        </w:tabs>
        <w:ind w:left="5676" w:hanging="360"/>
      </w:pPr>
    </w:lvl>
    <w:lvl w:ilvl="8" w:tplc="0C0A001B" w:tentative="1">
      <w:start w:val="1"/>
      <w:numFmt w:val="lowerRoman"/>
      <w:lvlText w:val="%9."/>
      <w:lvlJc w:val="right"/>
      <w:pPr>
        <w:tabs>
          <w:tab w:val="num" w:pos="6396"/>
        </w:tabs>
        <w:ind w:left="6396" w:hanging="180"/>
      </w:pPr>
    </w:lvl>
  </w:abstractNum>
  <w:abstractNum w:abstractNumId="28">
    <w:nsid w:val="457606FD"/>
    <w:multiLevelType w:val="hybridMultilevel"/>
    <w:tmpl w:val="B6404D18"/>
    <w:lvl w:ilvl="0" w:tplc="DA929342">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9">
    <w:nsid w:val="4C5E67D8"/>
    <w:multiLevelType w:val="hybridMultilevel"/>
    <w:tmpl w:val="3858087A"/>
    <w:lvl w:ilvl="0" w:tplc="FF0876E0">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646"/>
        </w:tabs>
        <w:ind w:left="646" w:hanging="360"/>
      </w:pPr>
    </w:lvl>
    <w:lvl w:ilvl="2" w:tplc="0C0A001B" w:tentative="1">
      <w:start w:val="1"/>
      <w:numFmt w:val="lowerRoman"/>
      <w:lvlText w:val="%3."/>
      <w:lvlJc w:val="right"/>
      <w:pPr>
        <w:tabs>
          <w:tab w:val="num" w:pos="1366"/>
        </w:tabs>
        <w:ind w:left="1366" w:hanging="180"/>
      </w:pPr>
    </w:lvl>
    <w:lvl w:ilvl="3" w:tplc="0C0A000F" w:tentative="1">
      <w:start w:val="1"/>
      <w:numFmt w:val="decimal"/>
      <w:lvlText w:val="%4."/>
      <w:lvlJc w:val="left"/>
      <w:pPr>
        <w:tabs>
          <w:tab w:val="num" w:pos="2086"/>
        </w:tabs>
        <w:ind w:left="2086" w:hanging="360"/>
      </w:pPr>
    </w:lvl>
    <w:lvl w:ilvl="4" w:tplc="0C0A0019" w:tentative="1">
      <w:start w:val="1"/>
      <w:numFmt w:val="lowerLetter"/>
      <w:lvlText w:val="%5."/>
      <w:lvlJc w:val="left"/>
      <w:pPr>
        <w:tabs>
          <w:tab w:val="num" w:pos="2806"/>
        </w:tabs>
        <w:ind w:left="2806" w:hanging="360"/>
      </w:pPr>
    </w:lvl>
    <w:lvl w:ilvl="5" w:tplc="0C0A001B" w:tentative="1">
      <w:start w:val="1"/>
      <w:numFmt w:val="lowerRoman"/>
      <w:lvlText w:val="%6."/>
      <w:lvlJc w:val="right"/>
      <w:pPr>
        <w:tabs>
          <w:tab w:val="num" w:pos="3526"/>
        </w:tabs>
        <w:ind w:left="3526" w:hanging="180"/>
      </w:pPr>
    </w:lvl>
    <w:lvl w:ilvl="6" w:tplc="0C0A000F" w:tentative="1">
      <w:start w:val="1"/>
      <w:numFmt w:val="decimal"/>
      <w:lvlText w:val="%7."/>
      <w:lvlJc w:val="left"/>
      <w:pPr>
        <w:tabs>
          <w:tab w:val="num" w:pos="4246"/>
        </w:tabs>
        <w:ind w:left="4246" w:hanging="360"/>
      </w:pPr>
    </w:lvl>
    <w:lvl w:ilvl="7" w:tplc="0C0A0019" w:tentative="1">
      <w:start w:val="1"/>
      <w:numFmt w:val="lowerLetter"/>
      <w:lvlText w:val="%8."/>
      <w:lvlJc w:val="left"/>
      <w:pPr>
        <w:tabs>
          <w:tab w:val="num" w:pos="4966"/>
        </w:tabs>
        <w:ind w:left="4966" w:hanging="360"/>
      </w:pPr>
    </w:lvl>
    <w:lvl w:ilvl="8" w:tplc="0C0A001B" w:tentative="1">
      <w:start w:val="1"/>
      <w:numFmt w:val="lowerRoman"/>
      <w:lvlText w:val="%9."/>
      <w:lvlJc w:val="right"/>
      <w:pPr>
        <w:tabs>
          <w:tab w:val="num" w:pos="5686"/>
        </w:tabs>
        <w:ind w:left="5686" w:hanging="180"/>
      </w:pPr>
    </w:lvl>
  </w:abstractNum>
  <w:abstractNum w:abstractNumId="30">
    <w:nsid w:val="4DFF7C55"/>
    <w:multiLevelType w:val="hybridMultilevel"/>
    <w:tmpl w:val="3858087A"/>
    <w:lvl w:ilvl="0" w:tplc="FF0876E0">
      <w:start w:val="1"/>
      <w:numFmt w:val="decimal"/>
      <w:lvlText w:val="%1."/>
      <w:lvlJc w:val="left"/>
      <w:pPr>
        <w:tabs>
          <w:tab w:val="num" w:pos="1134"/>
        </w:tabs>
        <w:ind w:left="1134"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4E166ADD"/>
    <w:multiLevelType w:val="hybridMultilevel"/>
    <w:tmpl w:val="B6404D18"/>
    <w:lvl w:ilvl="0" w:tplc="DA929342">
      <w:start w:val="1"/>
      <w:numFmt w:val="decimal"/>
      <w:lvlText w:val="%1."/>
      <w:lvlJc w:val="left"/>
      <w:pPr>
        <w:tabs>
          <w:tab w:val="num" w:pos="1440"/>
        </w:tabs>
        <w:ind w:left="144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32">
    <w:nsid w:val="4EF31931"/>
    <w:multiLevelType w:val="hybridMultilevel"/>
    <w:tmpl w:val="60843AA8"/>
    <w:lvl w:ilvl="0" w:tplc="7396BEA8">
      <w:start w:val="1"/>
      <w:numFmt w:val="decimal"/>
      <w:lvlText w:val="%1."/>
      <w:lvlJc w:val="left"/>
      <w:pPr>
        <w:tabs>
          <w:tab w:val="num" w:pos="1248"/>
        </w:tabs>
        <w:ind w:left="1248" w:hanging="397"/>
      </w:pPr>
      <w:rPr>
        <w:rFonts w:hint="default"/>
      </w:rPr>
    </w:lvl>
    <w:lvl w:ilvl="1" w:tplc="0C0A0019" w:tentative="1">
      <w:start w:val="1"/>
      <w:numFmt w:val="lowerLetter"/>
      <w:lvlText w:val="%2."/>
      <w:lvlJc w:val="left"/>
      <w:pPr>
        <w:tabs>
          <w:tab w:val="num" w:pos="1497"/>
        </w:tabs>
        <w:ind w:left="1497" w:hanging="360"/>
      </w:pPr>
    </w:lvl>
    <w:lvl w:ilvl="2" w:tplc="0C0A001B" w:tentative="1">
      <w:start w:val="1"/>
      <w:numFmt w:val="lowerRoman"/>
      <w:lvlText w:val="%3."/>
      <w:lvlJc w:val="right"/>
      <w:pPr>
        <w:tabs>
          <w:tab w:val="num" w:pos="2217"/>
        </w:tabs>
        <w:ind w:left="2217" w:hanging="180"/>
      </w:pPr>
    </w:lvl>
    <w:lvl w:ilvl="3" w:tplc="0C0A000F" w:tentative="1">
      <w:start w:val="1"/>
      <w:numFmt w:val="decimal"/>
      <w:lvlText w:val="%4."/>
      <w:lvlJc w:val="left"/>
      <w:pPr>
        <w:tabs>
          <w:tab w:val="num" w:pos="2937"/>
        </w:tabs>
        <w:ind w:left="2937" w:hanging="360"/>
      </w:pPr>
    </w:lvl>
    <w:lvl w:ilvl="4" w:tplc="0C0A0019" w:tentative="1">
      <w:start w:val="1"/>
      <w:numFmt w:val="lowerLetter"/>
      <w:lvlText w:val="%5."/>
      <w:lvlJc w:val="left"/>
      <w:pPr>
        <w:tabs>
          <w:tab w:val="num" w:pos="3657"/>
        </w:tabs>
        <w:ind w:left="3657" w:hanging="360"/>
      </w:pPr>
    </w:lvl>
    <w:lvl w:ilvl="5" w:tplc="0C0A001B" w:tentative="1">
      <w:start w:val="1"/>
      <w:numFmt w:val="lowerRoman"/>
      <w:lvlText w:val="%6."/>
      <w:lvlJc w:val="right"/>
      <w:pPr>
        <w:tabs>
          <w:tab w:val="num" w:pos="4377"/>
        </w:tabs>
        <w:ind w:left="4377" w:hanging="180"/>
      </w:pPr>
    </w:lvl>
    <w:lvl w:ilvl="6" w:tplc="0C0A000F" w:tentative="1">
      <w:start w:val="1"/>
      <w:numFmt w:val="decimal"/>
      <w:lvlText w:val="%7."/>
      <w:lvlJc w:val="left"/>
      <w:pPr>
        <w:tabs>
          <w:tab w:val="num" w:pos="5097"/>
        </w:tabs>
        <w:ind w:left="5097" w:hanging="360"/>
      </w:pPr>
    </w:lvl>
    <w:lvl w:ilvl="7" w:tplc="0C0A0019" w:tentative="1">
      <w:start w:val="1"/>
      <w:numFmt w:val="lowerLetter"/>
      <w:lvlText w:val="%8."/>
      <w:lvlJc w:val="left"/>
      <w:pPr>
        <w:tabs>
          <w:tab w:val="num" w:pos="5817"/>
        </w:tabs>
        <w:ind w:left="5817" w:hanging="360"/>
      </w:pPr>
    </w:lvl>
    <w:lvl w:ilvl="8" w:tplc="0C0A001B" w:tentative="1">
      <w:start w:val="1"/>
      <w:numFmt w:val="lowerRoman"/>
      <w:lvlText w:val="%9."/>
      <w:lvlJc w:val="right"/>
      <w:pPr>
        <w:tabs>
          <w:tab w:val="num" w:pos="6537"/>
        </w:tabs>
        <w:ind w:left="6537" w:hanging="180"/>
      </w:pPr>
    </w:lvl>
  </w:abstractNum>
  <w:abstractNum w:abstractNumId="33">
    <w:nsid w:val="580338D2"/>
    <w:multiLevelType w:val="hybridMultilevel"/>
    <w:tmpl w:val="34F2A5C8"/>
    <w:lvl w:ilvl="0" w:tplc="0C0A0017">
      <w:start w:val="1"/>
      <w:numFmt w:val="lowerLetter"/>
      <w:lvlText w:val="%1)"/>
      <w:lvlJc w:val="left"/>
      <w:pPr>
        <w:tabs>
          <w:tab w:val="num" w:pos="1068"/>
        </w:tabs>
        <w:ind w:left="1068" w:hanging="360"/>
      </w:pPr>
      <w:rPr>
        <w:rFonts w:hint="default"/>
      </w:rPr>
    </w:lvl>
    <w:lvl w:ilvl="1" w:tplc="7B7EFAEE">
      <w:start w:val="7"/>
      <w:numFmt w:val="decimal"/>
      <w:lvlText w:val="%2."/>
      <w:lvlJc w:val="left"/>
      <w:pPr>
        <w:tabs>
          <w:tab w:val="num" w:pos="1788"/>
        </w:tabs>
        <w:ind w:left="1788" w:hanging="360"/>
      </w:pPr>
      <w:rPr>
        <w:rFonts w:hint="default"/>
      </w:rPr>
    </w:lvl>
    <w:lvl w:ilvl="2" w:tplc="1318E1D2">
      <w:start w:val="1"/>
      <w:numFmt w:val="bullet"/>
      <w:lvlText w:val="-"/>
      <w:lvlJc w:val="left"/>
      <w:pPr>
        <w:tabs>
          <w:tab w:val="num" w:pos="284"/>
        </w:tabs>
        <w:ind w:left="284" w:hanging="284"/>
      </w:pPr>
      <w:rPr>
        <w:rFonts w:ascii="Arial Narrow" w:eastAsia="Times New Roman" w:hAnsi="Arial Narrow" w:cs="Times New Roman" w:hint="default"/>
      </w:rPr>
    </w:lvl>
    <w:lvl w:ilvl="3" w:tplc="0C0A000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4">
    <w:nsid w:val="58B55AD2"/>
    <w:multiLevelType w:val="hybridMultilevel"/>
    <w:tmpl w:val="A128071C"/>
    <w:lvl w:ilvl="0" w:tplc="149288C6">
      <w:start w:val="1"/>
      <w:numFmt w:val="decimal"/>
      <w:lvlText w:val="%1."/>
      <w:lvlJc w:val="left"/>
      <w:pPr>
        <w:tabs>
          <w:tab w:val="num" w:pos="1044"/>
        </w:tabs>
        <w:ind w:left="1044" w:hanging="360"/>
      </w:pPr>
      <w:rPr>
        <w:rFonts w:hint="default"/>
      </w:rPr>
    </w:lvl>
    <w:lvl w:ilvl="1" w:tplc="0C0A0019" w:tentative="1">
      <w:start w:val="1"/>
      <w:numFmt w:val="lowerLetter"/>
      <w:lvlText w:val="%2."/>
      <w:lvlJc w:val="left"/>
      <w:pPr>
        <w:tabs>
          <w:tab w:val="num" w:pos="1764"/>
        </w:tabs>
        <w:ind w:left="1764" w:hanging="360"/>
      </w:pPr>
    </w:lvl>
    <w:lvl w:ilvl="2" w:tplc="0C0A001B" w:tentative="1">
      <w:start w:val="1"/>
      <w:numFmt w:val="lowerRoman"/>
      <w:lvlText w:val="%3."/>
      <w:lvlJc w:val="right"/>
      <w:pPr>
        <w:tabs>
          <w:tab w:val="num" w:pos="2484"/>
        </w:tabs>
        <w:ind w:left="2484" w:hanging="180"/>
      </w:pPr>
    </w:lvl>
    <w:lvl w:ilvl="3" w:tplc="0C0A000F" w:tentative="1">
      <w:start w:val="1"/>
      <w:numFmt w:val="decimal"/>
      <w:lvlText w:val="%4."/>
      <w:lvlJc w:val="left"/>
      <w:pPr>
        <w:tabs>
          <w:tab w:val="num" w:pos="3204"/>
        </w:tabs>
        <w:ind w:left="3204" w:hanging="360"/>
      </w:pPr>
    </w:lvl>
    <w:lvl w:ilvl="4" w:tplc="0C0A0019" w:tentative="1">
      <w:start w:val="1"/>
      <w:numFmt w:val="lowerLetter"/>
      <w:lvlText w:val="%5."/>
      <w:lvlJc w:val="left"/>
      <w:pPr>
        <w:tabs>
          <w:tab w:val="num" w:pos="3924"/>
        </w:tabs>
        <w:ind w:left="3924" w:hanging="360"/>
      </w:pPr>
    </w:lvl>
    <w:lvl w:ilvl="5" w:tplc="0C0A001B" w:tentative="1">
      <w:start w:val="1"/>
      <w:numFmt w:val="lowerRoman"/>
      <w:lvlText w:val="%6."/>
      <w:lvlJc w:val="right"/>
      <w:pPr>
        <w:tabs>
          <w:tab w:val="num" w:pos="4644"/>
        </w:tabs>
        <w:ind w:left="4644" w:hanging="180"/>
      </w:pPr>
    </w:lvl>
    <w:lvl w:ilvl="6" w:tplc="0C0A000F" w:tentative="1">
      <w:start w:val="1"/>
      <w:numFmt w:val="decimal"/>
      <w:lvlText w:val="%7."/>
      <w:lvlJc w:val="left"/>
      <w:pPr>
        <w:tabs>
          <w:tab w:val="num" w:pos="5364"/>
        </w:tabs>
        <w:ind w:left="5364" w:hanging="360"/>
      </w:pPr>
    </w:lvl>
    <w:lvl w:ilvl="7" w:tplc="0C0A0019" w:tentative="1">
      <w:start w:val="1"/>
      <w:numFmt w:val="lowerLetter"/>
      <w:lvlText w:val="%8."/>
      <w:lvlJc w:val="left"/>
      <w:pPr>
        <w:tabs>
          <w:tab w:val="num" w:pos="6084"/>
        </w:tabs>
        <w:ind w:left="6084" w:hanging="360"/>
      </w:pPr>
    </w:lvl>
    <w:lvl w:ilvl="8" w:tplc="0C0A001B" w:tentative="1">
      <w:start w:val="1"/>
      <w:numFmt w:val="lowerRoman"/>
      <w:lvlText w:val="%9."/>
      <w:lvlJc w:val="right"/>
      <w:pPr>
        <w:tabs>
          <w:tab w:val="num" w:pos="6804"/>
        </w:tabs>
        <w:ind w:left="6804" w:hanging="180"/>
      </w:pPr>
    </w:lvl>
  </w:abstractNum>
  <w:abstractNum w:abstractNumId="35">
    <w:nsid w:val="5B353BA9"/>
    <w:multiLevelType w:val="hybridMultilevel"/>
    <w:tmpl w:val="6364566C"/>
    <w:lvl w:ilvl="0" w:tplc="3C68B000">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nsid w:val="5BF648C0"/>
    <w:multiLevelType w:val="hybridMultilevel"/>
    <w:tmpl w:val="28F239C0"/>
    <w:lvl w:ilvl="0" w:tplc="4C76D17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nsid w:val="5EC505FD"/>
    <w:multiLevelType w:val="hybridMultilevel"/>
    <w:tmpl w:val="86BEA0B8"/>
    <w:lvl w:ilvl="0" w:tplc="0C0A000F">
      <w:start w:val="3"/>
      <w:numFmt w:val="decimal"/>
      <w:lvlText w:val="%1."/>
      <w:lvlJc w:val="left"/>
      <w:pPr>
        <w:tabs>
          <w:tab w:val="num" w:pos="720"/>
        </w:tabs>
        <w:ind w:left="720" w:hanging="360"/>
      </w:pPr>
      <w:rPr>
        <w:rFonts w:hint="default"/>
      </w:rPr>
    </w:lvl>
    <w:lvl w:ilvl="1" w:tplc="1B20FFAE">
      <w:start w:val="3"/>
      <w:numFmt w:val="none"/>
      <w:lvlText w:val="a"/>
      <w:lvlJc w:val="left"/>
      <w:pPr>
        <w:tabs>
          <w:tab w:val="num" w:pos="1364"/>
        </w:tabs>
        <w:ind w:left="1364" w:hanging="284"/>
      </w:pPr>
      <w:rPr>
        <w:rFonts w:hint="default"/>
      </w:rPr>
    </w:lvl>
    <w:lvl w:ilvl="2" w:tplc="9B2C61BC">
      <w:start w:val="1"/>
      <w:numFmt w:val="lowerLetter"/>
      <w:lvlText w:val="%3"/>
      <w:lvlJc w:val="left"/>
      <w:pPr>
        <w:tabs>
          <w:tab w:val="num" w:pos="1106"/>
        </w:tabs>
        <w:ind w:left="1106" w:hanging="396"/>
      </w:pPr>
      <w:rPr>
        <w:rFonts w:ascii="Arial" w:eastAsia="Times New Roman" w:hAnsi="Arial" w:cs="Aria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5F4C3375"/>
    <w:multiLevelType w:val="hybridMultilevel"/>
    <w:tmpl w:val="7FF0962E"/>
    <w:lvl w:ilvl="0" w:tplc="634847F4">
      <w:start w:val="1"/>
      <w:numFmt w:val="decimal"/>
      <w:lvlText w:val="%1."/>
      <w:lvlJc w:val="left"/>
      <w:pPr>
        <w:tabs>
          <w:tab w:val="num" w:pos="1056"/>
        </w:tabs>
        <w:ind w:left="1056" w:hanging="360"/>
      </w:pPr>
      <w:rPr>
        <w:rFonts w:hint="default"/>
      </w:rPr>
    </w:lvl>
    <w:lvl w:ilvl="1" w:tplc="280A0019" w:tentative="1">
      <w:start w:val="1"/>
      <w:numFmt w:val="lowerLetter"/>
      <w:lvlText w:val="%2."/>
      <w:lvlJc w:val="left"/>
      <w:pPr>
        <w:ind w:left="1416" w:hanging="360"/>
      </w:pPr>
    </w:lvl>
    <w:lvl w:ilvl="2" w:tplc="280A001B" w:tentative="1">
      <w:start w:val="1"/>
      <w:numFmt w:val="lowerRoman"/>
      <w:lvlText w:val="%3."/>
      <w:lvlJc w:val="right"/>
      <w:pPr>
        <w:ind w:left="2136" w:hanging="180"/>
      </w:pPr>
    </w:lvl>
    <w:lvl w:ilvl="3" w:tplc="280A000F" w:tentative="1">
      <w:start w:val="1"/>
      <w:numFmt w:val="decimal"/>
      <w:lvlText w:val="%4."/>
      <w:lvlJc w:val="left"/>
      <w:pPr>
        <w:ind w:left="2856" w:hanging="360"/>
      </w:pPr>
    </w:lvl>
    <w:lvl w:ilvl="4" w:tplc="280A0019" w:tentative="1">
      <w:start w:val="1"/>
      <w:numFmt w:val="lowerLetter"/>
      <w:lvlText w:val="%5."/>
      <w:lvlJc w:val="left"/>
      <w:pPr>
        <w:ind w:left="3576" w:hanging="360"/>
      </w:pPr>
    </w:lvl>
    <w:lvl w:ilvl="5" w:tplc="280A001B" w:tentative="1">
      <w:start w:val="1"/>
      <w:numFmt w:val="lowerRoman"/>
      <w:lvlText w:val="%6."/>
      <w:lvlJc w:val="right"/>
      <w:pPr>
        <w:ind w:left="4296" w:hanging="180"/>
      </w:pPr>
    </w:lvl>
    <w:lvl w:ilvl="6" w:tplc="280A000F" w:tentative="1">
      <w:start w:val="1"/>
      <w:numFmt w:val="decimal"/>
      <w:lvlText w:val="%7."/>
      <w:lvlJc w:val="left"/>
      <w:pPr>
        <w:ind w:left="5016" w:hanging="360"/>
      </w:pPr>
    </w:lvl>
    <w:lvl w:ilvl="7" w:tplc="280A0019" w:tentative="1">
      <w:start w:val="1"/>
      <w:numFmt w:val="lowerLetter"/>
      <w:lvlText w:val="%8."/>
      <w:lvlJc w:val="left"/>
      <w:pPr>
        <w:ind w:left="5736" w:hanging="360"/>
      </w:pPr>
    </w:lvl>
    <w:lvl w:ilvl="8" w:tplc="280A001B" w:tentative="1">
      <w:start w:val="1"/>
      <w:numFmt w:val="lowerRoman"/>
      <w:lvlText w:val="%9."/>
      <w:lvlJc w:val="right"/>
      <w:pPr>
        <w:ind w:left="6456" w:hanging="180"/>
      </w:pPr>
    </w:lvl>
  </w:abstractNum>
  <w:abstractNum w:abstractNumId="39">
    <w:nsid w:val="6349299A"/>
    <w:multiLevelType w:val="hybridMultilevel"/>
    <w:tmpl w:val="91E2F670"/>
    <w:lvl w:ilvl="0" w:tplc="9C14588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nsid w:val="64CA718C"/>
    <w:multiLevelType w:val="hybridMultilevel"/>
    <w:tmpl w:val="9CC0E7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855AC7"/>
    <w:multiLevelType w:val="hybridMultilevel"/>
    <w:tmpl w:val="C4C40EE0"/>
    <w:lvl w:ilvl="0" w:tplc="7A3AA0DC">
      <w:start w:val="1"/>
      <w:numFmt w:val="decimal"/>
      <w:lvlText w:val="%1."/>
      <w:lvlJc w:val="left"/>
      <w:pPr>
        <w:tabs>
          <w:tab w:val="num" w:pos="360"/>
        </w:tabs>
        <w:ind w:left="360" w:hanging="360"/>
      </w:pPr>
      <w:rPr>
        <w:rFonts w:hint="default"/>
        <w:color w:val="auto"/>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2">
    <w:nsid w:val="67D94050"/>
    <w:multiLevelType w:val="hybridMultilevel"/>
    <w:tmpl w:val="629A0C18"/>
    <w:lvl w:ilvl="0" w:tplc="66BCD816">
      <w:start w:val="1"/>
      <w:numFmt w:val="upperLetter"/>
      <w:lvlText w:val="%1."/>
      <w:lvlJc w:val="left"/>
      <w:pPr>
        <w:ind w:left="1070" w:hanging="360"/>
      </w:pPr>
      <w:rPr>
        <w:rFonts w:hint="default"/>
      </w:r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43">
    <w:nsid w:val="69FA797D"/>
    <w:multiLevelType w:val="hybridMultilevel"/>
    <w:tmpl w:val="B588987E"/>
    <w:lvl w:ilvl="0" w:tplc="7CDC6E9C">
      <w:start w:val="20"/>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6A2F4CD6"/>
    <w:multiLevelType w:val="hybridMultilevel"/>
    <w:tmpl w:val="DD165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3A2608"/>
    <w:multiLevelType w:val="hybridMultilevel"/>
    <w:tmpl w:val="554800A4"/>
    <w:lvl w:ilvl="0" w:tplc="93B4DEF0">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6">
    <w:nsid w:val="73181EC2"/>
    <w:multiLevelType w:val="hybridMultilevel"/>
    <w:tmpl w:val="A128071C"/>
    <w:lvl w:ilvl="0" w:tplc="149288C6">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7">
    <w:nsid w:val="7DD772DB"/>
    <w:multiLevelType w:val="hybridMultilevel"/>
    <w:tmpl w:val="A128071C"/>
    <w:lvl w:ilvl="0" w:tplc="149288C6">
      <w:start w:val="1"/>
      <w:numFmt w:val="decimal"/>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8">
    <w:nsid w:val="7EC06006"/>
    <w:multiLevelType w:val="hybridMultilevel"/>
    <w:tmpl w:val="5BB0E950"/>
    <w:lvl w:ilvl="0" w:tplc="89B44444">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33"/>
  </w:num>
  <w:num w:numId="2">
    <w:abstractNumId w:val="8"/>
  </w:num>
  <w:num w:numId="3">
    <w:abstractNumId w:val="34"/>
  </w:num>
  <w:num w:numId="4">
    <w:abstractNumId w:val="31"/>
  </w:num>
  <w:num w:numId="5">
    <w:abstractNumId w:val="20"/>
  </w:num>
  <w:num w:numId="6">
    <w:abstractNumId w:val="24"/>
  </w:num>
  <w:num w:numId="7">
    <w:abstractNumId w:val="29"/>
  </w:num>
  <w:num w:numId="8">
    <w:abstractNumId w:val="32"/>
  </w:num>
  <w:num w:numId="9">
    <w:abstractNumId w:val="10"/>
  </w:num>
  <w:num w:numId="10">
    <w:abstractNumId w:val="37"/>
  </w:num>
  <w:num w:numId="11">
    <w:abstractNumId w:val="18"/>
  </w:num>
  <w:num w:numId="12">
    <w:abstractNumId w:val="7"/>
  </w:num>
  <w:num w:numId="13">
    <w:abstractNumId w:val="11"/>
  </w:num>
  <w:num w:numId="14">
    <w:abstractNumId w:val="14"/>
  </w:num>
  <w:num w:numId="15">
    <w:abstractNumId w:val="4"/>
  </w:num>
  <w:num w:numId="16">
    <w:abstractNumId w:val="13"/>
  </w:num>
  <w:num w:numId="17">
    <w:abstractNumId w:val="1"/>
  </w:num>
  <w:num w:numId="18">
    <w:abstractNumId w:val="43"/>
  </w:num>
  <w:num w:numId="19">
    <w:abstractNumId w:val="9"/>
  </w:num>
  <w:num w:numId="20">
    <w:abstractNumId w:val="2"/>
  </w:num>
  <w:num w:numId="21">
    <w:abstractNumId w:val="42"/>
  </w:num>
  <w:num w:numId="22">
    <w:abstractNumId w:val="41"/>
  </w:num>
  <w:num w:numId="23">
    <w:abstractNumId w:val="19"/>
  </w:num>
  <w:num w:numId="24">
    <w:abstractNumId w:val="17"/>
  </w:num>
  <w:num w:numId="25">
    <w:abstractNumId w:val="47"/>
  </w:num>
  <w:num w:numId="26">
    <w:abstractNumId w:val="30"/>
  </w:num>
  <w:num w:numId="27">
    <w:abstractNumId w:val="28"/>
  </w:num>
  <w:num w:numId="28">
    <w:abstractNumId w:val="48"/>
  </w:num>
  <w:num w:numId="29">
    <w:abstractNumId w:val="16"/>
  </w:num>
  <w:num w:numId="30">
    <w:abstractNumId w:val="39"/>
  </w:num>
  <w:num w:numId="31">
    <w:abstractNumId w:val="15"/>
  </w:num>
  <w:num w:numId="32">
    <w:abstractNumId w:val="46"/>
  </w:num>
  <w:num w:numId="33">
    <w:abstractNumId w:val="25"/>
  </w:num>
  <w:num w:numId="34">
    <w:abstractNumId w:val="6"/>
  </w:num>
  <w:num w:numId="35">
    <w:abstractNumId w:val="27"/>
  </w:num>
  <w:num w:numId="36">
    <w:abstractNumId w:val="26"/>
  </w:num>
  <w:num w:numId="37">
    <w:abstractNumId w:val="38"/>
  </w:num>
  <w:num w:numId="38">
    <w:abstractNumId w:val="35"/>
  </w:num>
  <w:num w:numId="39">
    <w:abstractNumId w:val="23"/>
  </w:num>
  <w:num w:numId="40">
    <w:abstractNumId w:val="36"/>
  </w:num>
  <w:num w:numId="41">
    <w:abstractNumId w:val="22"/>
  </w:num>
  <w:num w:numId="42">
    <w:abstractNumId w:val="3"/>
  </w:num>
  <w:num w:numId="43">
    <w:abstractNumId w:val="45"/>
  </w:num>
  <w:num w:numId="44">
    <w:abstractNumId w:val="5"/>
  </w:num>
  <w:num w:numId="45">
    <w:abstractNumId w:val="0"/>
  </w:num>
  <w:num w:numId="46">
    <w:abstractNumId w:val="40"/>
  </w:num>
  <w:num w:numId="47">
    <w:abstractNumId w:val="12"/>
  </w:num>
  <w:num w:numId="48">
    <w:abstractNumId w:val="44"/>
  </w:num>
  <w:num w:numId="49">
    <w:abstractNumId w:val="2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4BA3"/>
    <w:rsid w:val="0000095A"/>
    <w:rsid w:val="000009FD"/>
    <w:rsid w:val="00002F5D"/>
    <w:rsid w:val="00014712"/>
    <w:rsid w:val="00021394"/>
    <w:rsid w:val="00032CB1"/>
    <w:rsid w:val="00034499"/>
    <w:rsid w:val="000353C0"/>
    <w:rsid w:val="00035847"/>
    <w:rsid w:val="00041220"/>
    <w:rsid w:val="000447BE"/>
    <w:rsid w:val="000478DE"/>
    <w:rsid w:val="00052706"/>
    <w:rsid w:val="00060E91"/>
    <w:rsid w:val="0006142C"/>
    <w:rsid w:val="00064A36"/>
    <w:rsid w:val="00065D6F"/>
    <w:rsid w:val="00066312"/>
    <w:rsid w:val="00071E37"/>
    <w:rsid w:val="00073C65"/>
    <w:rsid w:val="0008323B"/>
    <w:rsid w:val="00091609"/>
    <w:rsid w:val="000A554D"/>
    <w:rsid w:val="000B1691"/>
    <w:rsid w:val="000B1F0C"/>
    <w:rsid w:val="000B7312"/>
    <w:rsid w:val="000C0C2D"/>
    <w:rsid w:val="000C7A95"/>
    <w:rsid w:val="000D099D"/>
    <w:rsid w:val="000D140D"/>
    <w:rsid w:val="000D2CE3"/>
    <w:rsid w:val="000D6431"/>
    <w:rsid w:val="000D6527"/>
    <w:rsid w:val="000E26EC"/>
    <w:rsid w:val="000E6154"/>
    <w:rsid w:val="000F3842"/>
    <w:rsid w:val="00105463"/>
    <w:rsid w:val="00107CC5"/>
    <w:rsid w:val="00110853"/>
    <w:rsid w:val="00114625"/>
    <w:rsid w:val="0011478F"/>
    <w:rsid w:val="00117FA6"/>
    <w:rsid w:val="001228FC"/>
    <w:rsid w:val="00123B5D"/>
    <w:rsid w:val="00124890"/>
    <w:rsid w:val="00127789"/>
    <w:rsid w:val="001312D9"/>
    <w:rsid w:val="001340C7"/>
    <w:rsid w:val="00135C18"/>
    <w:rsid w:val="00135FDA"/>
    <w:rsid w:val="001456AB"/>
    <w:rsid w:val="001510C4"/>
    <w:rsid w:val="00165DFA"/>
    <w:rsid w:val="00177D98"/>
    <w:rsid w:val="00181268"/>
    <w:rsid w:val="0018761D"/>
    <w:rsid w:val="00187F55"/>
    <w:rsid w:val="00193B37"/>
    <w:rsid w:val="001A7F1F"/>
    <w:rsid w:val="001B0EDB"/>
    <w:rsid w:val="001B26BD"/>
    <w:rsid w:val="001B46FF"/>
    <w:rsid w:val="001B772B"/>
    <w:rsid w:val="001C2E77"/>
    <w:rsid w:val="001C5AD6"/>
    <w:rsid w:val="001D28AD"/>
    <w:rsid w:val="001D4FA5"/>
    <w:rsid w:val="001D6ECC"/>
    <w:rsid w:val="001E26CC"/>
    <w:rsid w:val="001E7099"/>
    <w:rsid w:val="001F0BE1"/>
    <w:rsid w:val="002012E0"/>
    <w:rsid w:val="00201492"/>
    <w:rsid w:val="002023FE"/>
    <w:rsid w:val="00205968"/>
    <w:rsid w:val="00205B68"/>
    <w:rsid w:val="0020687B"/>
    <w:rsid w:val="00211DA6"/>
    <w:rsid w:val="0021361E"/>
    <w:rsid w:val="00215129"/>
    <w:rsid w:val="002156A7"/>
    <w:rsid w:val="002160B2"/>
    <w:rsid w:val="002171B3"/>
    <w:rsid w:val="002338C7"/>
    <w:rsid w:val="00235BFB"/>
    <w:rsid w:val="00240C39"/>
    <w:rsid w:val="002422CD"/>
    <w:rsid w:val="00245B50"/>
    <w:rsid w:val="00247661"/>
    <w:rsid w:val="00251379"/>
    <w:rsid w:val="00261880"/>
    <w:rsid w:val="002632C1"/>
    <w:rsid w:val="00266DE1"/>
    <w:rsid w:val="00273A46"/>
    <w:rsid w:val="002744B3"/>
    <w:rsid w:val="00283F5D"/>
    <w:rsid w:val="00287071"/>
    <w:rsid w:val="00292F18"/>
    <w:rsid w:val="00297B02"/>
    <w:rsid w:val="002A05D6"/>
    <w:rsid w:val="002A21D2"/>
    <w:rsid w:val="002A2698"/>
    <w:rsid w:val="002A3487"/>
    <w:rsid w:val="002A46A9"/>
    <w:rsid w:val="002A535E"/>
    <w:rsid w:val="002B319D"/>
    <w:rsid w:val="002C1C6B"/>
    <w:rsid w:val="002C3278"/>
    <w:rsid w:val="002C5BEE"/>
    <w:rsid w:val="002C7571"/>
    <w:rsid w:val="002D17BD"/>
    <w:rsid w:val="002D3494"/>
    <w:rsid w:val="002D379F"/>
    <w:rsid w:val="002D581C"/>
    <w:rsid w:val="002D76C6"/>
    <w:rsid w:val="002E258D"/>
    <w:rsid w:val="002E5C9C"/>
    <w:rsid w:val="002F4E00"/>
    <w:rsid w:val="00300D53"/>
    <w:rsid w:val="00307AF0"/>
    <w:rsid w:val="0031517C"/>
    <w:rsid w:val="00316239"/>
    <w:rsid w:val="003166AC"/>
    <w:rsid w:val="00321743"/>
    <w:rsid w:val="00322825"/>
    <w:rsid w:val="00323B17"/>
    <w:rsid w:val="00326006"/>
    <w:rsid w:val="003340B4"/>
    <w:rsid w:val="00335C5A"/>
    <w:rsid w:val="003366DA"/>
    <w:rsid w:val="00336C47"/>
    <w:rsid w:val="00336D39"/>
    <w:rsid w:val="00343426"/>
    <w:rsid w:val="00351B3C"/>
    <w:rsid w:val="00352567"/>
    <w:rsid w:val="00354A93"/>
    <w:rsid w:val="00355A82"/>
    <w:rsid w:val="0036081B"/>
    <w:rsid w:val="0036179B"/>
    <w:rsid w:val="0036190C"/>
    <w:rsid w:val="00361B53"/>
    <w:rsid w:val="00361DC1"/>
    <w:rsid w:val="0036222F"/>
    <w:rsid w:val="00366A83"/>
    <w:rsid w:val="00367131"/>
    <w:rsid w:val="00370068"/>
    <w:rsid w:val="00370750"/>
    <w:rsid w:val="00372938"/>
    <w:rsid w:val="00382D10"/>
    <w:rsid w:val="00383AB4"/>
    <w:rsid w:val="00383D7E"/>
    <w:rsid w:val="00384FD6"/>
    <w:rsid w:val="00385060"/>
    <w:rsid w:val="00390D89"/>
    <w:rsid w:val="00391522"/>
    <w:rsid w:val="0039193C"/>
    <w:rsid w:val="00392443"/>
    <w:rsid w:val="00392DD7"/>
    <w:rsid w:val="00393625"/>
    <w:rsid w:val="00395F83"/>
    <w:rsid w:val="003A0ECB"/>
    <w:rsid w:val="003A1333"/>
    <w:rsid w:val="003A1335"/>
    <w:rsid w:val="003A4C84"/>
    <w:rsid w:val="003A4E62"/>
    <w:rsid w:val="003B093C"/>
    <w:rsid w:val="003B65CC"/>
    <w:rsid w:val="003C1FB2"/>
    <w:rsid w:val="003C63B2"/>
    <w:rsid w:val="003D29EC"/>
    <w:rsid w:val="003D5A5F"/>
    <w:rsid w:val="003E34C1"/>
    <w:rsid w:val="003E3C46"/>
    <w:rsid w:val="003E4784"/>
    <w:rsid w:val="003E52B0"/>
    <w:rsid w:val="003F4DC7"/>
    <w:rsid w:val="003F5DE0"/>
    <w:rsid w:val="003F7416"/>
    <w:rsid w:val="003F79E8"/>
    <w:rsid w:val="003F7EDC"/>
    <w:rsid w:val="0040409F"/>
    <w:rsid w:val="0040727E"/>
    <w:rsid w:val="0041163F"/>
    <w:rsid w:val="00412E7E"/>
    <w:rsid w:val="00416937"/>
    <w:rsid w:val="004217B3"/>
    <w:rsid w:val="00421BBE"/>
    <w:rsid w:val="004255D8"/>
    <w:rsid w:val="00427837"/>
    <w:rsid w:val="00431A27"/>
    <w:rsid w:val="00442243"/>
    <w:rsid w:val="00447276"/>
    <w:rsid w:val="00450173"/>
    <w:rsid w:val="00451221"/>
    <w:rsid w:val="00452A10"/>
    <w:rsid w:val="0045553A"/>
    <w:rsid w:val="004573CA"/>
    <w:rsid w:val="00457547"/>
    <w:rsid w:val="00457999"/>
    <w:rsid w:val="00462DB4"/>
    <w:rsid w:val="00464E4C"/>
    <w:rsid w:val="00466FB7"/>
    <w:rsid w:val="00471B46"/>
    <w:rsid w:val="00480470"/>
    <w:rsid w:val="004827A5"/>
    <w:rsid w:val="0048563D"/>
    <w:rsid w:val="00485924"/>
    <w:rsid w:val="00490059"/>
    <w:rsid w:val="0049057A"/>
    <w:rsid w:val="00490AC8"/>
    <w:rsid w:val="004952D0"/>
    <w:rsid w:val="0049531B"/>
    <w:rsid w:val="004B0D94"/>
    <w:rsid w:val="004B1DC1"/>
    <w:rsid w:val="004B1EDC"/>
    <w:rsid w:val="004B240D"/>
    <w:rsid w:val="004B2E25"/>
    <w:rsid w:val="004B5078"/>
    <w:rsid w:val="004B5635"/>
    <w:rsid w:val="004B784F"/>
    <w:rsid w:val="004B79D0"/>
    <w:rsid w:val="004C3F8F"/>
    <w:rsid w:val="004C4F49"/>
    <w:rsid w:val="004C537C"/>
    <w:rsid w:val="004C7DD4"/>
    <w:rsid w:val="004D04F7"/>
    <w:rsid w:val="004D10F2"/>
    <w:rsid w:val="004D2A4D"/>
    <w:rsid w:val="004D378A"/>
    <w:rsid w:val="004D50B2"/>
    <w:rsid w:val="004D6E58"/>
    <w:rsid w:val="004E1B4B"/>
    <w:rsid w:val="004E225F"/>
    <w:rsid w:val="004E344A"/>
    <w:rsid w:val="004E59E4"/>
    <w:rsid w:val="004E7339"/>
    <w:rsid w:val="004F5361"/>
    <w:rsid w:val="00502730"/>
    <w:rsid w:val="005074F8"/>
    <w:rsid w:val="005106FC"/>
    <w:rsid w:val="00512B1F"/>
    <w:rsid w:val="00512ED2"/>
    <w:rsid w:val="00513EA4"/>
    <w:rsid w:val="00513F30"/>
    <w:rsid w:val="00515417"/>
    <w:rsid w:val="005173E6"/>
    <w:rsid w:val="00524D30"/>
    <w:rsid w:val="005303A0"/>
    <w:rsid w:val="00531880"/>
    <w:rsid w:val="00550430"/>
    <w:rsid w:val="005554BC"/>
    <w:rsid w:val="00555574"/>
    <w:rsid w:val="0055588F"/>
    <w:rsid w:val="00561EB2"/>
    <w:rsid w:val="00563A83"/>
    <w:rsid w:val="00564FD5"/>
    <w:rsid w:val="00570C7F"/>
    <w:rsid w:val="00571A8D"/>
    <w:rsid w:val="00575564"/>
    <w:rsid w:val="00575C78"/>
    <w:rsid w:val="00577DCA"/>
    <w:rsid w:val="00586CED"/>
    <w:rsid w:val="0059026E"/>
    <w:rsid w:val="0059591B"/>
    <w:rsid w:val="00595E11"/>
    <w:rsid w:val="00596DD6"/>
    <w:rsid w:val="005A64D3"/>
    <w:rsid w:val="005A6739"/>
    <w:rsid w:val="005B5734"/>
    <w:rsid w:val="005C45BE"/>
    <w:rsid w:val="005C4A7B"/>
    <w:rsid w:val="005D4A3A"/>
    <w:rsid w:val="005D504B"/>
    <w:rsid w:val="005D6BF7"/>
    <w:rsid w:val="005D7C38"/>
    <w:rsid w:val="005F49A5"/>
    <w:rsid w:val="005F7A2C"/>
    <w:rsid w:val="00601DCF"/>
    <w:rsid w:val="00602305"/>
    <w:rsid w:val="006031B0"/>
    <w:rsid w:val="00612EF1"/>
    <w:rsid w:val="0061388E"/>
    <w:rsid w:val="00613AE1"/>
    <w:rsid w:val="006157E5"/>
    <w:rsid w:val="00615BF1"/>
    <w:rsid w:val="00617688"/>
    <w:rsid w:val="00621700"/>
    <w:rsid w:val="00622FDB"/>
    <w:rsid w:val="006236BF"/>
    <w:rsid w:val="00623E7A"/>
    <w:rsid w:val="006243AF"/>
    <w:rsid w:val="006257A9"/>
    <w:rsid w:val="00631A7F"/>
    <w:rsid w:val="00634630"/>
    <w:rsid w:val="0063787C"/>
    <w:rsid w:val="00641878"/>
    <w:rsid w:val="006438C9"/>
    <w:rsid w:val="00650224"/>
    <w:rsid w:val="00661CFE"/>
    <w:rsid w:val="00665BAF"/>
    <w:rsid w:val="00667767"/>
    <w:rsid w:val="00670F34"/>
    <w:rsid w:val="00670FBB"/>
    <w:rsid w:val="00671AD0"/>
    <w:rsid w:val="00672024"/>
    <w:rsid w:val="00672ABC"/>
    <w:rsid w:val="00677C68"/>
    <w:rsid w:val="00680A63"/>
    <w:rsid w:val="00683052"/>
    <w:rsid w:val="0069326B"/>
    <w:rsid w:val="00693BFD"/>
    <w:rsid w:val="00694ADC"/>
    <w:rsid w:val="006A2DE6"/>
    <w:rsid w:val="006A4847"/>
    <w:rsid w:val="006B3434"/>
    <w:rsid w:val="006B3C09"/>
    <w:rsid w:val="006B655B"/>
    <w:rsid w:val="006C15E5"/>
    <w:rsid w:val="006C176A"/>
    <w:rsid w:val="006C37E5"/>
    <w:rsid w:val="006C7914"/>
    <w:rsid w:val="006E089F"/>
    <w:rsid w:val="006E1DE4"/>
    <w:rsid w:val="006E2355"/>
    <w:rsid w:val="006E2918"/>
    <w:rsid w:val="006E37B8"/>
    <w:rsid w:val="006E5690"/>
    <w:rsid w:val="006E5AD6"/>
    <w:rsid w:val="006E6E77"/>
    <w:rsid w:val="006E7F8C"/>
    <w:rsid w:val="006F434F"/>
    <w:rsid w:val="006F454B"/>
    <w:rsid w:val="006F66F7"/>
    <w:rsid w:val="006F6A2B"/>
    <w:rsid w:val="006F6F9B"/>
    <w:rsid w:val="006F7335"/>
    <w:rsid w:val="0070334D"/>
    <w:rsid w:val="00703D4E"/>
    <w:rsid w:val="00706E68"/>
    <w:rsid w:val="00707749"/>
    <w:rsid w:val="00712D9B"/>
    <w:rsid w:val="00713B64"/>
    <w:rsid w:val="007164CE"/>
    <w:rsid w:val="00716695"/>
    <w:rsid w:val="0071682D"/>
    <w:rsid w:val="00720A5C"/>
    <w:rsid w:val="00722F8B"/>
    <w:rsid w:val="0072389B"/>
    <w:rsid w:val="00724A4C"/>
    <w:rsid w:val="007261F5"/>
    <w:rsid w:val="007278A4"/>
    <w:rsid w:val="00730A71"/>
    <w:rsid w:val="00730A9D"/>
    <w:rsid w:val="00730DF7"/>
    <w:rsid w:val="00732C91"/>
    <w:rsid w:val="00733EF4"/>
    <w:rsid w:val="00735193"/>
    <w:rsid w:val="00736EA1"/>
    <w:rsid w:val="007372C7"/>
    <w:rsid w:val="007434FE"/>
    <w:rsid w:val="00746285"/>
    <w:rsid w:val="00772A0A"/>
    <w:rsid w:val="00774D34"/>
    <w:rsid w:val="00776576"/>
    <w:rsid w:val="00781408"/>
    <w:rsid w:val="0078425A"/>
    <w:rsid w:val="007862DE"/>
    <w:rsid w:val="007929BB"/>
    <w:rsid w:val="00793592"/>
    <w:rsid w:val="007A44ED"/>
    <w:rsid w:val="007A4F62"/>
    <w:rsid w:val="007A6AF6"/>
    <w:rsid w:val="007B5241"/>
    <w:rsid w:val="007B5720"/>
    <w:rsid w:val="007B5CAD"/>
    <w:rsid w:val="007B6CBB"/>
    <w:rsid w:val="007C0053"/>
    <w:rsid w:val="007C1960"/>
    <w:rsid w:val="007C60EE"/>
    <w:rsid w:val="007D00D6"/>
    <w:rsid w:val="007D3823"/>
    <w:rsid w:val="007D4D80"/>
    <w:rsid w:val="007E1785"/>
    <w:rsid w:val="007E1BE7"/>
    <w:rsid w:val="007E2549"/>
    <w:rsid w:val="007E5692"/>
    <w:rsid w:val="007F3F1A"/>
    <w:rsid w:val="007F5BCE"/>
    <w:rsid w:val="007F5C30"/>
    <w:rsid w:val="00800AD6"/>
    <w:rsid w:val="00802A80"/>
    <w:rsid w:val="00806F5E"/>
    <w:rsid w:val="00813CCA"/>
    <w:rsid w:val="008157FE"/>
    <w:rsid w:val="008165E3"/>
    <w:rsid w:val="00817187"/>
    <w:rsid w:val="00821EE7"/>
    <w:rsid w:val="00827396"/>
    <w:rsid w:val="008316C0"/>
    <w:rsid w:val="00832026"/>
    <w:rsid w:val="0083671E"/>
    <w:rsid w:val="00841040"/>
    <w:rsid w:val="00841E6E"/>
    <w:rsid w:val="00852088"/>
    <w:rsid w:val="00853C7A"/>
    <w:rsid w:val="008549A4"/>
    <w:rsid w:val="00863467"/>
    <w:rsid w:val="0086521D"/>
    <w:rsid w:val="00867B91"/>
    <w:rsid w:val="008749CD"/>
    <w:rsid w:val="00875AB1"/>
    <w:rsid w:val="008760C3"/>
    <w:rsid w:val="00880537"/>
    <w:rsid w:val="00880CE0"/>
    <w:rsid w:val="00883A7E"/>
    <w:rsid w:val="00885426"/>
    <w:rsid w:val="00886FF0"/>
    <w:rsid w:val="00887235"/>
    <w:rsid w:val="00892CAE"/>
    <w:rsid w:val="0089519C"/>
    <w:rsid w:val="0089747E"/>
    <w:rsid w:val="00897E73"/>
    <w:rsid w:val="008A0C07"/>
    <w:rsid w:val="008A4ECF"/>
    <w:rsid w:val="008B03B2"/>
    <w:rsid w:val="008B13EB"/>
    <w:rsid w:val="008B187B"/>
    <w:rsid w:val="008B3BF6"/>
    <w:rsid w:val="008B415A"/>
    <w:rsid w:val="008B5DC2"/>
    <w:rsid w:val="008B7286"/>
    <w:rsid w:val="008C1BA0"/>
    <w:rsid w:val="008C2338"/>
    <w:rsid w:val="008D3B88"/>
    <w:rsid w:val="008D7E46"/>
    <w:rsid w:val="008E08CD"/>
    <w:rsid w:val="008E1002"/>
    <w:rsid w:val="008E1069"/>
    <w:rsid w:val="008E1F95"/>
    <w:rsid w:val="008E208D"/>
    <w:rsid w:val="008E4D33"/>
    <w:rsid w:val="008E5888"/>
    <w:rsid w:val="008E6398"/>
    <w:rsid w:val="00901142"/>
    <w:rsid w:val="00905B47"/>
    <w:rsid w:val="009062E9"/>
    <w:rsid w:val="00912F7E"/>
    <w:rsid w:val="00915071"/>
    <w:rsid w:val="00916A09"/>
    <w:rsid w:val="00920172"/>
    <w:rsid w:val="00920D5A"/>
    <w:rsid w:val="00922D1F"/>
    <w:rsid w:val="009279DB"/>
    <w:rsid w:val="00933055"/>
    <w:rsid w:val="00933828"/>
    <w:rsid w:val="00933D64"/>
    <w:rsid w:val="00934169"/>
    <w:rsid w:val="0093424C"/>
    <w:rsid w:val="00941464"/>
    <w:rsid w:val="0094476A"/>
    <w:rsid w:val="00946D47"/>
    <w:rsid w:val="00952BCA"/>
    <w:rsid w:val="00955543"/>
    <w:rsid w:val="009555F2"/>
    <w:rsid w:val="0095715C"/>
    <w:rsid w:val="009572F7"/>
    <w:rsid w:val="00957676"/>
    <w:rsid w:val="00961CC1"/>
    <w:rsid w:val="00964943"/>
    <w:rsid w:val="00971E99"/>
    <w:rsid w:val="009739FE"/>
    <w:rsid w:val="00974CCA"/>
    <w:rsid w:val="00976180"/>
    <w:rsid w:val="00981975"/>
    <w:rsid w:val="0098420B"/>
    <w:rsid w:val="00984942"/>
    <w:rsid w:val="009855FD"/>
    <w:rsid w:val="0098706F"/>
    <w:rsid w:val="00991F88"/>
    <w:rsid w:val="00993945"/>
    <w:rsid w:val="00995D18"/>
    <w:rsid w:val="009A27FA"/>
    <w:rsid w:val="009A3BE8"/>
    <w:rsid w:val="009A7C6E"/>
    <w:rsid w:val="009B14E8"/>
    <w:rsid w:val="009B4BA3"/>
    <w:rsid w:val="009B59B0"/>
    <w:rsid w:val="009B75CA"/>
    <w:rsid w:val="009B7ABB"/>
    <w:rsid w:val="009C0AEF"/>
    <w:rsid w:val="009D1F03"/>
    <w:rsid w:val="009D336D"/>
    <w:rsid w:val="009D56AD"/>
    <w:rsid w:val="009F14B4"/>
    <w:rsid w:val="009F71AA"/>
    <w:rsid w:val="00A01244"/>
    <w:rsid w:val="00A02064"/>
    <w:rsid w:val="00A04A31"/>
    <w:rsid w:val="00A141AA"/>
    <w:rsid w:val="00A335D7"/>
    <w:rsid w:val="00A342DD"/>
    <w:rsid w:val="00A34DC9"/>
    <w:rsid w:val="00A44700"/>
    <w:rsid w:val="00A44E1E"/>
    <w:rsid w:val="00A4766E"/>
    <w:rsid w:val="00A51363"/>
    <w:rsid w:val="00A56D59"/>
    <w:rsid w:val="00A57910"/>
    <w:rsid w:val="00A60F58"/>
    <w:rsid w:val="00A67332"/>
    <w:rsid w:val="00A738E2"/>
    <w:rsid w:val="00A7556B"/>
    <w:rsid w:val="00A76DE8"/>
    <w:rsid w:val="00A84A32"/>
    <w:rsid w:val="00A85EA6"/>
    <w:rsid w:val="00A93B25"/>
    <w:rsid w:val="00A97F40"/>
    <w:rsid w:val="00AA3C64"/>
    <w:rsid w:val="00AA76FB"/>
    <w:rsid w:val="00AA7EFC"/>
    <w:rsid w:val="00AB0EFB"/>
    <w:rsid w:val="00AB3EE9"/>
    <w:rsid w:val="00AB4AD9"/>
    <w:rsid w:val="00AB5096"/>
    <w:rsid w:val="00AB5922"/>
    <w:rsid w:val="00AC20F8"/>
    <w:rsid w:val="00AC4E1B"/>
    <w:rsid w:val="00AC64EA"/>
    <w:rsid w:val="00AD0776"/>
    <w:rsid w:val="00AD1C52"/>
    <w:rsid w:val="00AD76A9"/>
    <w:rsid w:val="00AE3E76"/>
    <w:rsid w:val="00AE6414"/>
    <w:rsid w:val="00AF2875"/>
    <w:rsid w:val="00AF2EF4"/>
    <w:rsid w:val="00AF7ABB"/>
    <w:rsid w:val="00B00232"/>
    <w:rsid w:val="00B10BD4"/>
    <w:rsid w:val="00B11425"/>
    <w:rsid w:val="00B1384A"/>
    <w:rsid w:val="00B17613"/>
    <w:rsid w:val="00B17EC0"/>
    <w:rsid w:val="00B20EDA"/>
    <w:rsid w:val="00B26231"/>
    <w:rsid w:val="00B317D0"/>
    <w:rsid w:val="00B32EDD"/>
    <w:rsid w:val="00B34D00"/>
    <w:rsid w:val="00B36ABC"/>
    <w:rsid w:val="00B407F1"/>
    <w:rsid w:val="00B43AE0"/>
    <w:rsid w:val="00B45F3F"/>
    <w:rsid w:val="00B46A2D"/>
    <w:rsid w:val="00B47FCA"/>
    <w:rsid w:val="00B533F0"/>
    <w:rsid w:val="00B542C2"/>
    <w:rsid w:val="00B63E25"/>
    <w:rsid w:val="00B67482"/>
    <w:rsid w:val="00B70C42"/>
    <w:rsid w:val="00B71FBF"/>
    <w:rsid w:val="00B73A74"/>
    <w:rsid w:val="00B80534"/>
    <w:rsid w:val="00B80A15"/>
    <w:rsid w:val="00B81CCF"/>
    <w:rsid w:val="00B83AC1"/>
    <w:rsid w:val="00B867AA"/>
    <w:rsid w:val="00B868E4"/>
    <w:rsid w:val="00B87295"/>
    <w:rsid w:val="00B87EE8"/>
    <w:rsid w:val="00B90A79"/>
    <w:rsid w:val="00B9387A"/>
    <w:rsid w:val="00B962BF"/>
    <w:rsid w:val="00BA1A10"/>
    <w:rsid w:val="00BA4588"/>
    <w:rsid w:val="00BA4834"/>
    <w:rsid w:val="00BA6472"/>
    <w:rsid w:val="00BA6BE2"/>
    <w:rsid w:val="00BB4634"/>
    <w:rsid w:val="00BB5B30"/>
    <w:rsid w:val="00BC4BF0"/>
    <w:rsid w:val="00BD064C"/>
    <w:rsid w:val="00BD1080"/>
    <w:rsid w:val="00BD5562"/>
    <w:rsid w:val="00BD6779"/>
    <w:rsid w:val="00BF1979"/>
    <w:rsid w:val="00BF1F89"/>
    <w:rsid w:val="00C0541A"/>
    <w:rsid w:val="00C13F18"/>
    <w:rsid w:val="00C2261E"/>
    <w:rsid w:val="00C25738"/>
    <w:rsid w:val="00C26FE8"/>
    <w:rsid w:val="00C3143D"/>
    <w:rsid w:val="00C320F7"/>
    <w:rsid w:val="00C33218"/>
    <w:rsid w:val="00C34CFD"/>
    <w:rsid w:val="00C367B7"/>
    <w:rsid w:val="00C36E9D"/>
    <w:rsid w:val="00C374B1"/>
    <w:rsid w:val="00C421D2"/>
    <w:rsid w:val="00C56622"/>
    <w:rsid w:val="00C56F11"/>
    <w:rsid w:val="00C64FBD"/>
    <w:rsid w:val="00C6699B"/>
    <w:rsid w:val="00C71B56"/>
    <w:rsid w:val="00C72B09"/>
    <w:rsid w:val="00C7396F"/>
    <w:rsid w:val="00C74FA0"/>
    <w:rsid w:val="00C77DFF"/>
    <w:rsid w:val="00C823F6"/>
    <w:rsid w:val="00C82E70"/>
    <w:rsid w:val="00C8338D"/>
    <w:rsid w:val="00C83836"/>
    <w:rsid w:val="00C83C0F"/>
    <w:rsid w:val="00C84CDD"/>
    <w:rsid w:val="00C90F17"/>
    <w:rsid w:val="00C920DE"/>
    <w:rsid w:val="00C921AA"/>
    <w:rsid w:val="00C94163"/>
    <w:rsid w:val="00CA19DD"/>
    <w:rsid w:val="00CA2B94"/>
    <w:rsid w:val="00CA3D4A"/>
    <w:rsid w:val="00CA3ED9"/>
    <w:rsid w:val="00CA4B0A"/>
    <w:rsid w:val="00CB4DD7"/>
    <w:rsid w:val="00CB65E8"/>
    <w:rsid w:val="00CC0D01"/>
    <w:rsid w:val="00CC3F82"/>
    <w:rsid w:val="00CC46D3"/>
    <w:rsid w:val="00CC49AF"/>
    <w:rsid w:val="00CD4278"/>
    <w:rsid w:val="00CD5628"/>
    <w:rsid w:val="00CD64A5"/>
    <w:rsid w:val="00CD661C"/>
    <w:rsid w:val="00CE0C3D"/>
    <w:rsid w:val="00CE2994"/>
    <w:rsid w:val="00CE3855"/>
    <w:rsid w:val="00CE423F"/>
    <w:rsid w:val="00CE55CD"/>
    <w:rsid w:val="00CE6575"/>
    <w:rsid w:val="00CF18F1"/>
    <w:rsid w:val="00CF2974"/>
    <w:rsid w:val="00CF319C"/>
    <w:rsid w:val="00CF58F8"/>
    <w:rsid w:val="00CF75B8"/>
    <w:rsid w:val="00D02E7B"/>
    <w:rsid w:val="00D0319B"/>
    <w:rsid w:val="00D049B0"/>
    <w:rsid w:val="00D05425"/>
    <w:rsid w:val="00D10CFA"/>
    <w:rsid w:val="00D13E0C"/>
    <w:rsid w:val="00D31716"/>
    <w:rsid w:val="00D4681B"/>
    <w:rsid w:val="00D47645"/>
    <w:rsid w:val="00D5402C"/>
    <w:rsid w:val="00D544E4"/>
    <w:rsid w:val="00D61376"/>
    <w:rsid w:val="00D6156E"/>
    <w:rsid w:val="00D6289C"/>
    <w:rsid w:val="00D63A89"/>
    <w:rsid w:val="00D67B4C"/>
    <w:rsid w:val="00D706D8"/>
    <w:rsid w:val="00D75B14"/>
    <w:rsid w:val="00D76BB3"/>
    <w:rsid w:val="00D77232"/>
    <w:rsid w:val="00D77653"/>
    <w:rsid w:val="00D82537"/>
    <w:rsid w:val="00D852FA"/>
    <w:rsid w:val="00D93DF0"/>
    <w:rsid w:val="00D96C6A"/>
    <w:rsid w:val="00DA2EF5"/>
    <w:rsid w:val="00DA3D94"/>
    <w:rsid w:val="00DA51AA"/>
    <w:rsid w:val="00DB257A"/>
    <w:rsid w:val="00DB632E"/>
    <w:rsid w:val="00DC1C13"/>
    <w:rsid w:val="00DC2728"/>
    <w:rsid w:val="00DC621D"/>
    <w:rsid w:val="00DD5E2E"/>
    <w:rsid w:val="00DE0046"/>
    <w:rsid w:val="00DE0C68"/>
    <w:rsid w:val="00DE0FA9"/>
    <w:rsid w:val="00DE1BED"/>
    <w:rsid w:val="00DE23FB"/>
    <w:rsid w:val="00DE2AFF"/>
    <w:rsid w:val="00DE2E92"/>
    <w:rsid w:val="00DE37F5"/>
    <w:rsid w:val="00DE4740"/>
    <w:rsid w:val="00DF15AC"/>
    <w:rsid w:val="00DF1AEC"/>
    <w:rsid w:val="00DF22EE"/>
    <w:rsid w:val="00DF2795"/>
    <w:rsid w:val="00DF28B8"/>
    <w:rsid w:val="00DF5FD5"/>
    <w:rsid w:val="00E0139B"/>
    <w:rsid w:val="00E024F2"/>
    <w:rsid w:val="00E035FD"/>
    <w:rsid w:val="00E04633"/>
    <w:rsid w:val="00E125B8"/>
    <w:rsid w:val="00E131AD"/>
    <w:rsid w:val="00E1514B"/>
    <w:rsid w:val="00E22BA7"/>
    <w:rsid w:val="00E23D0B"/>
    <w:rsid w:val="00E24FB3"/>
    <w:rsid w:val="00E32D18"/>
    <w:rsid w:val="00E32E17"/>
    <w:rsid w:val="00E3441A"/>
    <w:rsid w:val="00E372E0"/>
    <w:rsid w:val="00E37E12"/>
    <w:rsid w:val="00E40F86"/>
    <w:rsid w:val="00E44C08"/>
    <w:rsid w:val="00E54E14"/>
    <w:rsid w:val="00E605CD"/>
    <w:rsid w:val="00E708CA"/>
    <w:rsid w:val="00E7336C"/>
    <w:rsid w:val="00E75EBD"/>
    <w:rsid w:val="00E80501"/>
    <w:rsid w:val="00E80D11"/>
    <w:rsid w:val="00E83157"/>
    <w:rsid w:val="00E83386"/>
    <w:rsid w:val="00E900A4"/>
    <w:rsid w:val="00E91B03"/>
    <w:rsid w:val="00E936A5"/>
    <w:rsid w:val="00E96165"/>
    <w:rsid w:val="00EA3143"/>
    <w:rsid w:val="00EA3C2D"/>
    <w:rsid w:val="00EA6092"/>
    <w:rsid w:val="00EA6DE7"/>
    <w:rsid w:val="00EB0671"/>
    <w:rsid w:val="00EB23EC"/>
    <w:rsid w:val="00EC0CC4"/>
    <w:rsid w:val="00EC14D0"/>
    <w:rsid w:val="00EC19D3"/>
    <w:rsid w:val="00ED19D2"/>
    <w:rsid w:val="00ED5DEF"/>
    <w:rsid w:val="00ED734A"/>
    <w:rsid w:val="00EE21A0"/>
    <w:rsid w:val="00EE34AA"/>
    <w:rsid w:val="00EE3DD7"/>
    <w:rsid w:val="00EE43AC"/>
    <w:rsid w:val="00EE7FA2"/>
    <w:rsid w:val="00EF271C"/>
    <w:rsid w:val="00EF6420"/>
    <w:rsid w:val="00EF79C1"/>
    <w:rsid w:val="00F034C8"/>
    <w:rsid w:val="00F05E18"/>
    <w:rsid w:val="00F134FB"/>
    <w:rsid w:val="00F13C05"/>
    <w:rsid w:val="00F21999"/>
    <w:rsid w:val="00F2208B"/>
    <w:rsid w:val="00F22B3A"/>
    <w:rsid w:val="00F22F5F"/>
    <w:rsid w:val="00F2496F"/>
    <w:rsid w:val="00F26208"/>
    <w:rsid w:val="00F26A74"/>
    <w:rsid w:val="00F272DC"/>
    <w:rsid w:val="00F30BAB"/>
    <w:rsid w:val="00F415D3"/>
    <w:rsid w:val="00F43D2A"/>
    <w:rsid w:val="00F45C2D"/>
    <w:rsid w:val="00F45D42"/>
    <w:rsid w:val="00F476EC"/>
    <w:rsid w:val="00F51010"/>
    <w:rsid w:val="00F5552C"/>
    <w:rsid w:val="00F55758"/>
    <w:rsid w:val="00F56543"/>
    <w:rsid w:val="00F60604"/>
    <w:rsid w:val="00F60ECD"/>
    <w:rsid w:val="00F62B16"/>
    <w:rsid w:val="00F645BB"/>
    <w:rsid w:val="00F76B20"/>
    <w:rsid w:val="00F918EE"/>
    <w:rsid w:val="00F9240E"/>
    <w:rsid w:val="00F969AB"/>
    <w:rsid w:val="00FA297A"/>
    <w:rsid w:val="00FA34C8"/>
    <w:rsid w:val="00FA462D"/>
    <w:rsid w:val="00FA6E6B"/>
    <w:rsid w:val="00FB54D6"/>
    <w:rsid w:val="00FB7100"/>
    <w:rsid w:val="00FB7D85"/>
    <w:rsid w:val="00FC08DC"/>
    <w:rsid w:val="00FD0182"/>
    <w:rsid w:val="00FD272E"/>
    <w:rsid w:val="00FD738A"/>
    <w:rsid w:val="00FE0871"/>
    <w:rsid w:val="00FE7476"/>
    <w:rsid w:val="00FE7A57"/>
    <w:rsid w:val="00FE7E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1A8D"/>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6E5AD6"/>
    <w:pPr>
      <w:jc w:val="center"/>
    </w:pPr>
    <w:rPr>
      <w:b/>
      <w:bCs/>
      <w:sz w:val="36"/>
    </w:rPr>
  </w:style>
  <w:style w:type="paragraph" w:styleId="NormalWeb">
    <w:name w:val="Normal (Web)"/>
    <w:basedOn w:val="Normal"/>
    <w:rsid w:val="004E59E4"/>
  </w:style>
  <w:style w:type="table" w:styleId="Tablaconcuadrcula">
    <w:name w:val="Table Grid"/>
    <w:basedOn w:val="Tablanormal"/>
    <w:rsid w:val="00637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rsid w:val="00C320F7"/>
    <w:pPr>
      <w:tabs>
        <w:tab w:val="center" w:pos="4252"/>
        <w:tab w:val="right" w:pos="8504"/>
      </w:tabs>
    </w:pPr>
  </w:style>
  <w:style w:type="paragraph" w:styleId="Piedepgina">
    <w:name w:val="footer"/>
    <w:basedOn w:val="Normal"/>
    <w:link w:val="PiedepginaCar"/>
    <w:uiPriority w:val="99"/>
    <w:rsid w:val="00C320F7"/>
    <w:pPr>
      <w:tabs>
        <w:tab w:val="center" w:pos="4252"/>
        <w:tab w:val="right" w:pos="8504"/>
      </w:tabs>
    </w:pPr>
  </w:style>
  <w:style w:type="paragraph" w:customStyle="1" w:styleId="normal0">
    <w:name w:val="normal"/>
    <w:basedOn w:val="Normal"/>
    <w:rsid w:val="00E80501"/>
    <w:pPr>
      <w:spacing w:before="100" w:beforeAutospacing="1" w:after="100" w:afterAutospacing="1"/>
    </w:pPr>
    <w:rPr>
      <w:rFonts w:ascii="Verdana" w:hAnsi="Verdana"/>
      <w:sz w:val="17"/>
      <w:szCs w:val="17"/>
    </w:rPr>
  </w:style>
  <w:style w:type="character" w:styleId="Hipervnculo">
    <w:name w:val="Hyperlink"/>
    <w:basedOn w:val="Fuentedeprrafopredeter"/>
    <w:rsid w:val="00E80501"/>
    <w:rPr>
      <w:color w:val="0000FF"/>
      <w:u w:val="single"/>
    </w:rPr>
  </w:style>
  <w:style w:type="paragraph" w:styleId="Sangradetextonormal">
    <w:name w:val="Body Text Indent"/>
    <w:basedOn w:val="Normal"/>
    <w:rsid w:val="006F66F7"/>
    <w:pPr>
      <w:ind w:left="1985" w:hanging="569"/>
    </w:pPr>
    <w:rPr>
      <w:szCs w:val="20"/>
    </w:rPr>
  </w:style>
  <w:style w:type="paragraph" w:styleId="Textoindependiente">
    <w:name w:val="Body Text"/>
    <w:basedOn w:val="Normal"/>
    <w:rsid w:val="00A7556B"/>
    <w:pPr>
      <w:spacing w:after="120"/>
    </w:pPr>
  </w:style>
  <w:style w:type="paragraph" w:styleId="Sangra2detindependiente">
    <w:name w:val="Body Text Indent 2"/>
    <w:basedOn w:val="Normal"/>
    <w:rsid w:val="00A7556B"/>
    <w:pPr>
      <w:spacing w:after="120" w:line="480" w:lineRule="auto"/>
      <w:ind w:left="283"/>
    </w:pPr>
  </w:style>
  <w:style w:type="character" w:styleId="Nmerodepgina">
    <w:name w:val="page number"/>
    <w:basedOn w:val="Fuentedeprrafopredeter"/>
    <w:rsid w:val="00832026"/>
  </w:style>
  <w:style w:type="paragraph" w:styleId="Textoindependiente2">
    <w:name w:val="Body Text 2"/>
    <w:basedOn w:val="Normal"/>
    <w:rsid w:val="00C823F6"/>
    <w:pPr>
      <w:spacing w:after="120" w:line="480" w:lineRule="auto"/>
    </w:pPr>
  </w:style>
  <w:style w:type="paragraph" w:styleId="Sangra3detindependiente">
    <w:name w:val="Body Text Indent 3"/>
    <w:basedOn w:val="Normal"/>
    <w:link w:val="Sangra3detindependienteCar"/>
    <w:rsid w:val="00D6156E"/>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6156E"/>
    <w:rPr>
      <w:sz w:val="16"/>
      <w:szCs w:val="16"/>
    </w:rPr>
  </w:style>
  <w:style w:type="paragraph" w:styleId="Prrafodelista">
    <w:name w:val="List Paragraph"/>
    <w:basedOn w:val="Normal"/>
    <w:uiPriority w:val="34"/>
    <w:qFormat/>
    <w:rsid w:val="00A738E2"/>
    <w:pPr>
      <w:ind w:left="708"/>
    </w:pPr>
  </w:style>
  <w:style w:type="character" w:customStyle="1" w:styleId="EncabezadoCar">
    <w:name w:val="Encabezado Car"/>
    <w:basedOn w:val="Fuentedeprrafopredeter"/>
    <w:link w:val="Encabezado"/>
    <w:uiPriority w:val="99"/>
    <w:rsid w:val="001B46FF"/>
    <w:rPr>
      <w:sz w:val="24"/>
      <w:szCs w:val="24"/>
      <w:lang w:val="es-ES" w:eastAsia="es-ES"/>
    </w:rPr>
  </w:style>
  <w:style w:type="character" w:customStyle="1" w:styleId="PiedepginaCar">
    <w:name w:val="Pie de página Car"/>
    <w:basedOn w:val="Fuentedeprrafopredeter"/>
    <w:link w:val="Piedepgina"/>
    <w:uiPriority w:val="99"/>
    <w:rsid w:val="00E32E17"/>
    <w:rPr>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27921214">
      <w:bodyDiv w:val="1"/>
      <w:marLeft w:val="0"/>
      <w:marRight w:val="0"/>
      <w:marTop w:val="0"/>
      <w:marBottom w:val="0"/>
      <w:divBdr>
        <w:top w:val="none" w:sz="0" w:space="0" w:color="auto"/>
        <w:left w:val="none" w:sz="0" w:space="0" w:color="auto"/>
        <w:bottom w:val="none" w:sz="0" w:space="0" w:color="auto"/>
        <w:right w:val="none" w:sz="0" w:space="0" w:color="auto"/>
      </w:divBdr>
    </w:div>
    <w:div w:id="46491483">
      <w:bodyDiv w:val="1"/>
      <w:marLeft w:val="0"/>
      <w:marRight w:val="0"/>
      <w:marTop w:val="0"/>
      <w:marBottom w:val="0"/>
      <w:divBdr>
        <w:top w:val="none" w:sz="0" w:space="0" w:color="auto"/>
        <w:left w:val="none" w:sz="0" w:space="0" w:color="auto"/>
        <w:bottom w:val="none" w:sz="0" w:space="0" w:color="auto"/>
        <w:right w:val="none" w:sz="0" w:space="0" w:color="auto"/>
      </w:divBdr>
    </w:div>
    <w:div w:id="125591459">
      <w:bodyDiv w:val="1"/>
      <w:marLeft w:val="0"/>
      <w:marRight w:val="0"/>
      <w:marTop w:val="0"/>
      <w:marBottom w:val="240"/>
      <w:divBdr>
        <w:top w:val="none" w:sz="0" w:space="0" w:color="auto"/>
        <w:left w:val="none" w:sz="0" w:space="0" w:color="auto"/>
        <w:bottom w:val="none" w:sz="0" w:space="0" w:color="auto"/>
        <w:right w:val="none" w:sz="0" w:space="0" w:color="auto"/>
      </w:divBdr>
      <w:divsChild>
        <w:div w:id="988746460">
          <w:marLeft w:val="0"/>
          <w:marRight w:val="0"/>
          <w:marTop w:val="0"/>
          <w:marBottom w:val="0"/>
          <w:divBdr>
            <w:top w:val="none" w:sz="0" w:space="0" w:color="auto"/>
            <w:left w:val="none" w:sz="0" w:space="0" w:color="auto"/>
            <w:bottom w:val="none" w:sz="0" w:space="0" w:color="auto"/>
            <w:right w:val="none" w:sz="0" w:space="0" w:color="auto"/>
          </w:divBdr>
        </w:div>
      </w:divsChild>
    </w:div>
    <w:div w:id="167058085">
      <w:bodyDiv w:val="1"/>
      <w:marLeft w:val="0"/>
      <w:marRight w:val="0"/>
      <w:marTop w:val="0"/>
      <w:marBottom w:val="0"/>
      <w:divBdr>
        <w:top w:val="none" w:sz="0" w:space="0" w:color="auto"/>
        <w:left w:val="none" w:sz="0" w:space="0" w:color="auto"/>
        <w:bottom w:val="none" w:sz="0" w:space="0" w:color="auto"/>
        <w:right w:val="none" w:sz="0" w:space="0" w:color="auto"/>
      </w:divBdr>
    </w:div>
    <w:div w:id="208687298">
      <w:bodyDiv w:val="1"/>
      <w:marLeft w:val="0"/>
      <w:marRight w:val="0"/>
      <w:marTop w:val="0"/>
      <w:marBottom w:val="0"/>
      <w:divBdr>
        <w:top w:val="none" w:sz="0" w:space="0" w:color="auto"/>
        <w:left w:val="none" w:sz="0" w:space="0" w:color="auto"/>
        <w:bottom w:val="none" w:sz="0" w:space="0" w:color="auto"/>
        <w:right w:val="none" w:sz="0" w:space="0" w:color="auto"/>
      </w:divBdr>
    </w:div>
    <w:div w:id="462230750">
      <w:bodyDiv w:val="1"/>
      <w:marLeft w:val="0"/>
      <w:marRight w:val="0"/>
      <w:marTop w:val="0"/>
      <w:marBottom w:val="0"/>
      <w:divBdr>
        <w:top w:val="none" w:sz="0" w:space="0" w:color="auto"/>
        <w:left w:val="none" w:sz="0" w:space="0" w:color="auto"/>
        <w:bottom w:val="none" w:sz="0" w:space="0" w:color="auto"/>
        <w:right w:val="none" w:sz="0" w:space="0" w:color="auto"/>
      </w:divBdr>
    </w:div>
    <w:div w:id="499854971">
      <w:bodyDiv w:val="1"/>
      <w:marLeft w:val="0"/>
      <w:marRight w:val="0"/>
      <w:marTop w:val="0"/>
      <w:marBottom w:val="0"/>
      <w:divBdr>
        <w:top w:val="none" w:sz="0" w:space="0" w:color="auto"/>
        <w:left w:val="none" w:sz="0" w:space="0" w:color="auto"/>
        <w:bottom w:val="none" w:sz="0" w:space="0" w:color="auto"/>
        <w:right w:val="none" w:sz="0" w:space="0" w:color="auto"/>
      </w:divBdr>
      <w:divsChild>
        <w:div w:id="3800580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2199775">
      <w:bodyDiv w:val="1"/>
      <w:marLeft w:val="0"/>
      <w:marRight w:val="0"/>
      <w:marTop w:val="0"/>
      <w:marBottom w:val="0"/>
      <w:divBdr>
        <w:top w:val="none" w:sz="0" w:space="0" w:color="auto"/>
        <w:left w:val="none" w:sz="0" w:space="0" w:color="auto"/>
        <w:bottom w:val="none" w:sz="0" w:space="0" w:color="auto"/>
        <w:right w:val="none" w:sz="0" w:space="0" w:color="auto"/>
      </w:divBdr>
    </w:div>
    <w:div w:id="605773935">
      <w:bodyDiv w:val="1"/>
      <w:marLeft w:val="0"/>
      <w:marRight w:val="0"/>
      <w:marTop w:val="0"/>
      <w:marBottom w:val="0"/>
      <w:divBdr>
        <w:top w:val="none" w:sz="0" w:space="0" w:color="auto"/>
        <w:left w:val="none" w:sz="0" w:space="0" w:color="auto"/>
        <w:bottom w:val="none" w:sz="0" w:space="0" w:color="auto"/>
        <w:right w:val="none" w:sz="0" w:space="0" w:color="auto"/>
      </w:divBdr>
    </w:div>
    <w:div w:id="858661179">
      <w:bodyDiv w:val="1"/>
      <w:marLeft w:val="0"/>
      <w:marRight w:val="0"/>
      <w:marTop w:val="0"/>
      <w:marBottom w:val="0"/>
      <w:divBdr>
        <w:top w:val="none" w:sz="0" w:space="0" w:color="auto"/>
        <w:left w:val="none" w:sz="0" w:space="0" w:color="auto"/>
        <w:bottom w:val="none" w:sz="0" w:space="0" w:color="auto"/>
        <w:right w:val="none" w:sz="0" w:space="0" w:color="auto"/>
      </w:divBdr>
    </w:div>
    <w:div w:id="1050768416">
      <w:bodyDiv w:val="1"/>
      <w:marLeft w:val="0"/>
      <w:marRight w:val="0"/>
      <w:marTop w:val="0"/>
      <w:marBottom w:val="0"/>
      <w:divBdr>
        <w:top w:val="none" w:sz="0" w:space="0" w:color="auto"/>
        <w:left w:val="none" w:sz="0" w:space="0" w:color="auto"/>
        <w:bottom w:val="none" w:sz="0" w:space="0" w:color="auto"/>
        <w:right w:val="none" w:sz="0" w:space="0" w:color="auto"/>
      </w:divBdr>
    </w:div>
    <w:div w:id="1119103216">
      <w:bodyDiv w:val="1"/>
      <w:marLeft w:val="0"/>
      <w:marRight w:val="0"/>
      <w:marTop w:val="0"/>
      <w:marBottom w:val="0"/>
      <w:divBdr>
        <w:top w:val="none" w:sz="0" w:space="0" w:color="auto"/>
        <w:left w:val="none" w:sz="0" w:space="0" w:color="auto"/>
        <w:bottom w:val="none" w:sz="0" w:space="0" w:color="auto"/>
        <w:right w:val="none" w:sz="0" w:space="0" w:color="auto"/>
      </w:divBdr>
    </w:div>
    <w:div w:id="1301956719">
      <w:bodyDiv w:val="1"/>
      <w:marLeft w:val="0"/>
      <w:marRight w:val="0"/>
      <w:marTop w:val="0"/>
      <w:marBottom w:val="0"/>
      <w:divBdr>
        <w:top w:val="none" w:sz="0" w:space="0" w:color="auto"/>
        <w:left w:val="none" w:sz="0" w:space="0" w:color="auto"/>
        <w:bottom w:val="none" w:sz="0" w:space="0" w:color="auto"/>
        <w:right w:val="none" w:sz="0" w:space="0" w:color="auto"/>
      </w:divBdr>
    </w:div>
    <w:div w:id="1316182334">
      <w:bodyDiv w:val="1"/>
      <w:marLeft w:val="0"/>
      <w:marRight w:val="0"/>
      <w:marTop w:val="0"/>
      <w:marBottom w:val="0"/>
      <w:divBdr>
        <w:top w:val="none" w:sz="0" w:space="0" w:color="auto"/>
        <w:left w:val="none" w:sz="0" w:space="0" w:color="auto"/>
        <w:bottom w:val="none" w:sz="0" w:space="0" w:color="auto"/>
        <w:right w:val="none" w:sz="0" w:space="0" w:color="auto"/>
      </w:divBdr>
    </w:div>
    <w:div w:id="1348677488">
      <w:bodyDiv w:val="1"/>
      <w:marLeft w:val="0"/>
      <w:marRight w:val="0"/>
      <w:marTop w:val="0"/>
      <w:marBottom w:val="0"/>
      <w:divBdr>
        <w:top w:val="none" w:sz="0" w:space="0" w:color="auto"/>
        <w:left w:val="none" w:sz="0" w:space="0" w:color="auto"/>
        <w:bottom w:val="none" w:sz="0" w:space="0" w:color="auto"/>
        <w:right w:val="none" w:sz="0" w:space="0" w:color="auto"/>
      </w:divBdr>
    </w:div>
    <w:div w:id="1379932505">
      <w:bodyDiv w:val="1"/>
      <w:marLeft w:val="0"/>
      <w:marRight w:val="0"/>
      <w:marTop w:val="0"/>
      <w:marBottom w:val="0"/>
      <w:divBdr>
        <w:top w:val="none" w:sz="0" w:space="0" w:color="auto"/>
        <w:left w:val="none" w:sz="0" w:space="0" w:color="auto"/>
        <w:bottom w:val="none" w:sz="0" w:space="0" w:color="auto"/>
        <w:right w:val="none" w:sz="0" w:space="0" w:color="auto"/>
      </w:divBdr>
    </w:div>
    <w:div w:id="1421020567">
      <w:bodyDiv w:val="1"/>
      <w:marLeft w:val="0"/>
      <w:marRight w:val="0"/>
      <w:marTop w:val="0"/>
      <w:marBottom w:val="0"/>
      <w:divBdr>
        <w:top w:val="none" w:sz="0" w:space="0" w:color="auto"/>
        <w:left w:val="none" w:sz="0" w:space="0" w:color="auto"/>
        <w:bottom w:val="none" w:sz="0" w:space="0" w:color="auto"/>
        <w:right w:val="none" w:sz="0" w:space="0" w:color="auto"/>
      </w:divBdr>
    </w:div>
    <w:div w:id="1523321877">
      <w:bodyDiv w:val="1"/>
      <w:marLeft w:val="0"/>
      <w:marRight w:val="0"/>
      <w:marTop w:val="0"/>
      <w:marBottom w:val="0"/>
      <w:divBdr>
        <w:top w:val="none" w:sz="0" w:space="0" w:color="auto"/>
        <w:left w:val="none" w:sz="0" w:space="0" w:color="auto"/>
        <w:bottom w:val="none" w:sz="0" w:space="0" w:color="auto"/>
        <w:right w:val="none" w:sz="0" w:space="0" w:color="auto"/>
      </w:divBdr>
    </w:div>
    <w:div w:id="1536117368">
      <w:bodyDiv w:val="1"/>
      <w:marLeft w:val="0"/>
      <w:marRight w:val="0"/>
      <w:marTop w:val="0"/>
      <w:marBottom w:val="0"/>
      <w:divBdr>
        <w:top w:val="none" w:sz="0" w:space="0" w:color="auto"/>
        <w:left w:val="none" w:sz="0" w:space="0" w:color="auto"/>
        <w:bottom w:val="none" w:sz="0" w:space="0" w:color="auto"/>
        <w:right w:val="none" w:sz="0" w:space="0" w:color="auto"/>
      </w:divBdr>
      <w:divsChild>
        <w:div w:id="2068332030">
          <w:marLeft w:val="0"/>
          <w:marRight w:val="0"/>
          <w:marTop w:val="0"/>
          <w:marBottom w:val="0"/>
          <w:divBdr>
            <w:top w:val="none" w:sz="0" w:space="0" w:color="auto"/>
            <w:left w:val="none" w:sz="0" w:space="0" w:color="auto"/>
            <w:bottom w:val="none" w:sz="0" w:space="0" w:color="auto"/>
            <w:right w:val="none" w:sz="0" w:space="0" w:color="auto"/>
          </w:divBdr>
        </w:div>
      </w:divsChild>
    </w:div>
    <w:div w:id="1645890794">
      <w:bodyDiv w:val="1"/>
      <w:marLeft w:val="0"/>
      <w:marRight w:val="0"/>
      <w:marTop w:val="0"/>
      <w:marBottom w:val="0"/>
      <w:divBdr>
        <w:top w:val="none" w:sz="0" w:space="0" w:color="auto"/>
        <w:left w:val="none" w:sz="0" w:space="0" w:color="auto"/>
        <w:bottom w:val="none" w:sz="0" w:space="0" w:color="auto"/>
        <w:right w:val="none" w:sz="0" w:space="0" w:color="auto"/>
      </w:divBdr>
      <w:divsChild>
        <w:div w:id="2638028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8233036">
      <w:bodyDiv w:val="1"/>
      <w:marLeft w:val="0"/>
      <w:marRight w:val="0"/>
      <w:marTop w:val="0"/>
      <w:marBottom w:val="0"/>
      <w:divBdr>
        <w:top w:val="none" w:sz="0" w:space="0" w:color="auto"/>
        <w:left w:val="none" w:sz="0" w:space="0" w:color="auto"/>
        <w:bottom w:val="none" w:sz="0" w:space="0" w:color="auto"/>
        <w:right w:val="none" w:sz="0" w:space="0" w:color="auto"/>
      </w:divBdr>
    </w:div>
    <w:div w:id="192788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A1DB0-E06F-4E2D-8282-DAA2E9D3B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11</Pages>
  <Words>6765</Words>
  <Characters>38566</Characters>
  <Application>Microsoft Office Word</Application>
  <DocSecurity>0</DocSecurity>
  <Lines>321</Lines>
  <Paragraphs>90</Paragraphs>
  <ScaleCrop>false</ScaleCrop>
  <HeadingPairs>
    <vt:vector size="2" baseType="variant">
      <vt:variant>
        <vt:lpstr>Título</vt:lpstr>
      </vt:variant>
      <vt:variant>
        <vt:i4>1</vt:i4>
      </vt:variant>
    </vt:vector>
  </HeadingPairs>
  <TitlesOfParts>
    <vt:vector size="1" baseType="lpstr">
      <vt:lpstr>1</vt:lpstr>
    </vt:vector>
  </TitlesOfParts>
  <Company>Hewlett-Packard Company</Company>
  <LinksUpToDate>false</LinksUpToDate>
  <CharactersWithSpaces>45241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mfuentesc</dc:creator>
  <cp:keywords/>
  <cp:lastModifiedBy>Jesus Perez Reátegui</cp:lastModifiedBy>
  <cp:revision>52</cp:revision>
  <cp:lastPrinted>2012-09-06T13:54:00Z</cp:lastPrinted>
  <dcterms:created xsi:type="dcterms:W3CDTF">2012-09-06T19:52:00Z</dcterms:created>
  <dcterms:modified xsi:type="dcterms:W3CDTF">2012-11-30T16:08:00Z</dcterms:modified>
</cp:coreProperties>
</file>